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EC" w:rsidRPr="00BE3AEC" w:rsidRDefault="00BE3AEC" w:rsidP="00BE3AEC">
      <w:pPr>
        <w:jc w:val="center"/>
        <w:rPr>
          <w:rFonts w:ascii="Times New Roman" w:hAnsi="Times New Roman" w:cs="Times New Roman"/>
          <w:b/>
          <w:sz w:val="28"/>
          <w:szCs w:val="28"/>
        </w:rPr>
      </w:pPr>
    </w:p>
    <w:p w:rsidR="00BE3AEC" w:rsidRPr="00BE3AEC" w:rsidRDefault="00BE3AEC" w:rsidP="00BE3AEC">
      <w:pPr>
        <w:jc w:val="center"/>
        <w:rPr>
          <w:rFonts w:ascii="Times New Roman" w:hAnsi="Times New Roman" w:cs="Times New Roman"/>
          <w:b/>
          <w:sz w:val="28"/>
          <w:szCs w:val="28"/>
        </w:rPr>
      </w:pPr>
    </w:p>
    <w:p w:rsidR="007476EA" w:rsidRDefault="007476EA" w:rsidP="007476EA">
      <w:pPr>
        <w:pStyle w:val="affb"/>
        <w:spacing w:line="360" w:lineRule="auto"/>
        <w:rPr>
          <w:rFonts w:ascii="Times New Roman" w:hAnsi="Times New Roman"/>
          <w:sz w:val="52"/>
          <w:szCs w:val="52"/>
        </w:rPr>
      </w:pPr>
    </w:p>
    <w:p w:rsidR="007476EA" w:rsidRDefault="007476EA" w:rsidP="007476EA">
      <w:pPr>
        <w:pStyle w:val="affb"/>
        <w:spacing w:line="360" w:lineRule="auto"/>
        <w:rPr>
          <w:rFonts w:ascii="Times New Roman" w:hAnsi="Times New Roman"/>
          <w:sz w:val="52"/>
          <w:szCs w:val="52"/>
        </w:rPr>
      </w:pPr>
    </w:p>
    <w:p w:rsidR="007476EA" w:rsidRPr="007476EA" w:rsidRDefault="007476EA" w:rsidP="007476EA">
      <w:pPr>
        <w:pStyle w:val="affb"/>
        <w:spacing w:line="360" w:lineRule="auto"/>
        <w:rPr>
          <w:rFonts w:ascii="Times New Roman" w:hAnsi="Times New Roman"/>
          <w:sz w:val="52"/>
          <w:szCs w:val="52"/>
        </w:rPr>
      </w:pPr>
      <w:r w:rsidRPr="007476EA">
        <w:rPr>
          <w:rFonts w:ascii="Times New Roman" w:hAnsi="Times New Roman"/>
          <w:sz w:val="52"/>
          <w:szCs w:val="52"/>
        </w:rPr>
        <w:t>Методика</w:t>
      </w:r>
    </w:p>
    <w:p w:rsidR="007476EA" w:rsidRPr="007476EA" w:rsidRDefault="007476EA" w:rsidP="007476EA">
      <w:pPr>
        <w:pStyle w:val="affb"/>
        <w:spacing w:line="360" w:lineRule="auto"/>
        <w:rPr>
          <w:rFonts w:ascii="Times New Roman" w:eastAsiaTheme="minorHAnsi" w:hAnsi="Times New Roman" w:cs="Times New Roman"/>
          <w:b/>
          <w:bCs/>
          <w:color w:val="auto"/>
          <w:sz w:val="52"/>
          <w:szCs w:val="52"/>
        </w:rPr>
      </w:pPr>
      <w:r w:rsidRPr="007476EA">
        <w:rPr>
          <w:rFonts w:ascii="Times New Roman" w:hAnsi="Times New Roman"/>
          <w:sz w:val="52"/>
          <w:szCs w:val="52"/>
        </w:rPr>
        <w:t xml:space="preserve">экспертизы официальных сайтов </w:t>
      </w:r>
      <w:r w:rsidR="00A60F11">
        <w:rPr>
          <w:rFonts w:ascii="Times New Roman" w:hAnsi="Times New Roman"/>
          <w:sz w:val="52"/>
          <w:szCs w:val="52"/>
        </w:rPr>
        <w:t xml:space="preserve">ФЕДЕРАЛЬНЫХ </w:t>
      </w:r>
      <w:r w:rsidRPr="007476EA">
        <w:rPr>
          <w:rFonts w:ascii="Times New Roman" w:hAnsi="Times New Roman"/>
          <w:sz w:val="52"/>
          <w:szCs w:val="52"/>
        </w:rPr>
        <w:t xml:space="preserve">органов </w:t>
      </w:r>
      <w:r w:rsidR="00A60F11">
        <w:rPr>
          <w:rFonts w:ascii="Times New Roman" w:hAnsi="Times New Roman"/>
          <w:sz w:val="52"/>
          <w:szCs w:val="52"/>
        </w:rPr>
        <w:t xml:space="preserve">ИСПОЛНИТЕЛЬНОЙ ВЛАСТИ </w:t>
      </w:r>
    </w:p>
    <w:sdt>
      <w:sdtPr>
        <w:rPr>
          <w:rFonts w:ascii="Times New Roman" w:eastAsiaTheme="minorHAnsi" w:hAnsi="Times New Roman" w:cs="Times New Roman"/>
          <w:b/>
          <w:bCs/>
          <w:caps w:val="0"/>
          <w:color w:val="auto"/>
          <w:spacing w:val="0"/>
          <w:sz w:val="22"/>
          <w:szCs w:val="22"/>
          <w:lang w:bidi="ar-SA"/>
        </w:rPr>
        <w:id w:val="1011120844"/>
        <w:docPartObj>
          <w:docPartGallery w:val="Table of Contents"/>
          <w:docPartUnique/>
        </w:docPartObj>
      </w:sdtPr>
      <w:sdtEndPr>
        <w:rPr>
          <w:rFonts w:eastAsiaTheme="majorEastAsia"/>
          <w:b w:val="0"/>
          <w:bCs w:val="0"/>
        </w:rPr>
      </w:sdtEndPr>
      <w:sdtContent>
        <w:p w:rsidR="00CD5B0F" w:rsidRPr="007476EA" w:rsidRDefault="00CD5B0F" w:rsidP="007476EA">
          <w:pPr>
            <w:pStyle w:val="affb"/>
            <w:spacing w:line="360" w:lineRule="auto"/>
            <w:rPr>
              <w:rFonts w:ascii="Times New Roman" w:hAnsi="Times New Roman" w:cs="Times New Roman"/>
            </w:rPr>
          </w:pPr>
          <w:r w:rsidRPr="007476EA">
            <w:rPr>
              <w:rFonts w:ascii="Times New Roman" w:hAnsi="Times New Roman" w:cs="Times New Roman"/>
            </w:rPr>
            <w:br w:type="page"/>
          </w:r>
        </w:p>
        <w:p w:rsidR="0027746A" w:rsidRPr="007476EA" w:rsidRDefault="0027746A" w:rsidP="007476EA">
          <w:pPr>
            <w:pStyle w:val="affb"/>
            <w:rPr>
              <w:rFonts w:ascii="Times New Roman" w:hAnsi="Times New Roman" w:cs="Times New Roman"/>
            </w:rPr>
          </w:pPr>
          <w:r w:rsidRPr="007476EA">
            <w:rPr>
              <w:rFonts w:ascii="Times New Roman" w:hAnsi="Times New Roman" w:cs="Times New Roman"/>
            </w:rPr>
            <w:lastRenderedPageBreak/>
            <w:t>Оглавление</w:t>
          </w:r>
        </w:p>
        <w:p w:rsidR="00AA1CB1" w:rsidRDefault="00F35303">
          <w:pPr>
            <w:pStyle w:val="14"/>
            <w:rPr>
              <w:rFonts w:asciiTheme="minorHAnsi" w:eastAsiaTheme="minorEastAsia" w:hAnsiTheme="minorHAnsi" w:cstheme="minorBidi"/>
              <w:noProof/>
              <w:sz w:val="22"/>
              <w:szCs w:val="22"/>
            </w:rPr>
          </w:pPr>
          <w:r w:rsidRPr="00F35303">
            <w:rPr>
              <w:sz w:val="28"/>
              <w:szCs w:val="28"/>
            </w:rPr>
            <w:fldChar w:fldCharType="begin"/>
          </w:r>
          <w:r w:rsidR="0027746A" w:rsidRPr="007476EA">
            <w:rPr>
              <w:sz w:val="28"/>
              <w:szCs w:val="28"/>
            </w:rPr>
            <w:instrText xml:space="preserve"> TOC \o "1-3" \h \z \u </w:instrText>
          </w:r>
          <w:r w:rsidRPr="00F35303">
            <w:rPr>
              <w:sz w:val="28"/>
              <w:szCs w:val="28"/>
            </w:rPr>
            <w:fldChar w:fldCharType="separate"/>
          </w:r>
          <w:hyperlink w:anchor="_Toc331856806" w:history="1">
            <w:r w:rsidR="00AA1CB1" w:rsidRPr="003F0DA4">
              <w:rPr>
                <w:rStyle w:val="a4"/>
                <w:noProof/>
              </w:rPr>
              <w:t>Введение</w:t>
            </w:r>
            <w:r w:rsidR="00AA1CB1">
              <w:rPr>
                <w:noProof/>
                <w:webHidden/>
              </w:rPr>
              <w:tab/>
            </w:r>
            <w:r>
              <w:rPr>
                <w:noProof/>
                <w:webHidden/>
              </w:rPr>
              <w:fldChar w:fldCharType="begin"/>
            </w:r>
            <w:r w:rsidR="00AA1CB1">
              <w:rPr>
                <w:noProof/>
                <w:webHidden/>
              </w:rPr>
              <w:instrText xml:space="preserve"> PAGEREF _Toc331856806 \h </w:instrText>
            </w:r>
            <w:r>
              <w:rPr>
                <w:noProof/>
                <w:webHidden/>
              </w:rPr>
            </w:r>
            <w:r>
              <w:rPr>
                <w:noProof/>
                <w:webHidden/>
              </w:rPr>
              <w:fldChar w:fldCharType="separate"/>
            </w:r>
            <w:r w:rsidR="00AA1CB1">
              <w:rPr>
                <w:noProof/>
                <w:webHidden/>
              </w:rPr>
              <w:t>3</w:t>
            </w:r>
            <w:r>
              <w:rPr>
                <w:noProof/>
                <w:webHidden/>
              </w:rPr>
              <w:fldChar w:fldCharType="end"/>
            </w:r>
          </w:hyperlink>
        </w:p>
        <w:p w:rsidR="00AA1CB1" w:rsidRDefault="00F35303">
          <w:pPr>
            <w:pStyle w:val="14"/>
            <w:rPr>
              <w:rFonts w:asciiTheme="minorHAnsi" w:eastAsiaTheme="minorEastAsia" w:hAnsiTheme="minorHAnsi" w:cstheme="minorBidi"/>
              <w:noProof/>
              <w:sz w:val="22"/>
              <w:szCs w:val="22"/>
            </w:rPr>
          </w:pPr>
          <w:hyperlink w:anchor="_Toc331856807" w:history="1">
            <w:r w:rsidR="00AA1CB1" w:rsidRPr="003F0DA4">
              <w:rPr>
                <w:rStyle w:val="a4"/>
                <w:noProof/>
              </w:rPr>
              <w:t>1. Методика оценки степени доступности информации.</w:t>
            </w:r>
            <w:r w:rsidR="00AA1CB1">
              <w:rPr>
                <w:noProof/>
                <w:webHidden/>
              </w:rPr>
              <w:tab/>
            </w:r>
            <w:r>
              <w:rPr>
                <w:noProof/>
                <w:webHidden/>
              </w:rPr>
              <w:fldChar w:fldCharType="begin"/>
            </w:r>
            <w:r w:rsidR="00AA1CB1">
              <w:rPr>
                <w:noProof/>
                <w:webHidden/>
              </w:rPr>
              <w:instrText xml:space="preserve"> PAGEREF _Toc331856807 \h </w:instrText>
            </w:r>
            <w:r>
              <w:rPr>
                <w:noProof/>
                <w:webHidden/>
              </w:rPr>
            </w:r>
            <w:r>
              <w:rPr>
                <w:noProof/>
                <w:webHidden/>
              </w:rPr>
              <w:fldChar w:fldCharType="separate"/>
            </w:r>
            <w:r w:rsidR="00AA1CB1">
              <w:rPr>
                <w:noProof/>
                <w:webHidden/>
              </w:rPr>
              <w:t>9</w:t>
            </w:r>
            <w:r>
              <w:rPr>
                <w:noProof/>
                <w:webHidden/>
              </w:rPr>
              <w:fldChar w:fldCharType="end"/>
            </w:r>
          </w:hyperlink>
        </w:p>
        <w:p w:rsidR="00AA1CB1" w:rsidRDefault="00F35303">
          <w:pPr>
            <w:pStyle w:val="23"/>
            <w:tabs>
              <w:tab w:val="left" w:pos="880"/>
              <w:tab w:val="right" w:leader="dot" w:pos="9627"/>
            </w:tabs>
            <w:rPr>
              <w:rFonts w:asciiTheme="minorHAnsi" w:eastAsiaTheme="minorEastAsia" w:hAnsiTheme="minorHAnsi" w:cstheme="minorBidi"/>
              <w:noProof/>
              <w:sz w:val="22"/>
              <w:szCs w:val="22"/>
            </w:rPr>
          </w:pPr>
          <w:hyperlink w:anchor="_Toc331856808" w:history="1">
            <w:r w:rsidR="00AA1CB1" w:rsidRPr="003F0DA4">
              <w:rPr>
                <w:rStyle w:val="a4"/>
                <w:i/>
                <w:noProof/>
              </w:rPr>
              <w:t>1.1.</w:t>
            </w:r>
            <w:r w:rsidR="00AA1CB1">
              <w:rPr>
                <w:rFonts w:asciiTheme="minorHAnsi" w:eastAsiaTheme="minorEastAsia" w:hAnsiTheme="minorHAnsi" w:cstheme="minorBidi"/>
                <w:noProof/>
                <w:sz w:val="22"/>
                <w:szCs w:val="22"/>
              </w:rPr>
              <w:tab/>
            </w:r>
            <w:r w:rsidR="00AA1CB1" w:rsidRPr="003F0DA4">
              <w:rPr>
                <w:rStyle w:val="a4"/>
                <w:noProof/>
              </w:rPr>
              <w:t>Правовая основа</w:t>
            </w:r>
            <w:r w:rsidR="00AA1CB1">
              <w:rPr>
                <w:noProof/>
                <w:webHidden/>
              </w:rPr>
              <w:tab/>
            </w:r>
            <w:r>
              <w:rPr>
                <w:noProof/>
                <w:webHidden/>
              </w:rPr>
              <w:fldChar w:fldCharType="begin"/>
            </w:r>
            <w:r w:rsidR="00AA1CB1">
              <w:rPr>
                <w:noProof/>
                <w:webHidden/>
              </w:rPr>
              <w:instrText xml:space="preserve"> PAGEREF _Toc331856808 \h </w:instrText>
            </w:r>
            <w:r>
              <w:rPr>
                <w:noProof/>
                <w:webHidden/>
              </w:rPr>
            </w:r>
            <w:r>
              <w:rPr>
                <w:noProof/>
                <w:webHidden/>
              </w:rPr>
              <w:fldChar w:fldCharType="separate"/>
            </w:r>
            <w:r w:rsidR="00AA1CB1">
              <w:rPr>
                <w:noProof/>
                <w:webHidden/>
              </w:rPr>
              <w:t>9</w:t>
            </w:r>
            <w:r>
              <w:rPr>
                <w:noProof/>
                <w:webHidden/>
              </w:rPr>
              <w:fldChar w:fldCharType="end"/>
            </w:r>
          </w:hyperlink>
        </w:p>
        <w:p w:rsidR="00AA1CB1" w:rsidRDefault="00F35303">
          <w:pPr>
            <w:pStyle w:val="23"/>
            <w:tabs>
              <w:tab w:val="right" w:leader="dot" w:pos="9627"/>
            </w:tabs>
            <w:rPr>
              <w:rFonts w:asciiTheme="minorHAnsi" w:eastAsiaTheme="minorEastAsia" w:hAnsiTheme="minorHAnsi" w:cstheme="minorBidi"/>
              <w:noProof/>
              <w:sz w:val="22"/>
              <w:szCs w:val="22"/>
            </w:rPr>
          </w:pPr>
          <w:hyperlink w:anchor="_Toc331856809" w:history="1">
            <w:r w:rsidR="00AA1CB1" w:rsidRPr="003F0DA4">
              <w:rPr>
                <w:rStyle w:val="a4"/>
                <w:noProof/>
              </w:rPr>
              <w:t>1.2. Основные понятия</w:t>
            </w:r>
            <w:r w:rsidR="00AA1CB1">
              <w:rPr>
                <w:noProof/>
                <w:webHidden/>
              </w:rPr>
              <w:tab/>
            </w:r>
            <w:r>
              <w:rPr>
                <w:noProof/>
                <w:webHidden/>
              </w:rPr>
              <w:fldChar w:fldCharType="begin"/>
            </w:r>
            <w:r w:rsidR="00AA1CB1">
              <w:rPr>
                <w:noProof/>
                <w:webHidden/>
              </w:rPr>
              <w:instrText xml:space="preserve"> PAGEREF _Toc331856809 \h </w:instrText>
            </w:r>
            <w:r>
              <w:rPr>
                <w:noProof/>
                <w:webHidden/>
              </w:rPr>
            </w:r>
            <w:r>
              <w:rPr>
                <w:noProof/>
                <w:webHidden/>
              </w:rPr>
              <w:fldChar w:fldCharType="separate"/>
            </w:r>
            <w:r w:rsidR="00AA1CB1">
              <w:rPr>
                <w:noProof/>
                <w:webHidden/>
              </w:rPr>
              <w:t>9</w:t>
            </w:r>
            <w:r>
              <w:rPr>
                <w:noProof/>
                <w:webHidden/>
              </w:rPr>
              <w:fldChar w:fldCharType="end"/>
            </w:r>
          </w:hyperlink>
        </w:p>
        <w:p w:rsidR="00AA1CB1" w:rsidRDefault="00F35303">
          <w:pPr>
            <w:pStyle w:val="23"/>
            <w:tabs>
              <w:tab w:val="right" w:leader="dot" w:pos="9627"/>
            </w:tabs>
            <w:rPr>
              <w:rFonts w:asciiTheme="minorHAnsi" w:eastAsiaTheme="minorEastAsia" w:hAnsiTheme="minorHAnsi" w:cstheme="minorBidi"/>
              <w:noProof/>
              <w:sz w:val="22"/>
              <w:szCs w:val="22"/>
            </w:rPr>
          </w:pPr>
          <w:hyperlink w:anchor="_Toc331856810" w:history="1">
            <w:r w:rsidR="00AA1CB1" w:rsidRPr="003F0DA4">
              <w:rPr>
                <w:rStyle w:val="a4"/>
                <w:noProof/>
              </w:rPr>
              <w:t>1.3. Степень доступности информации</w:t>
            </w:r>
            <w:r w:rsidR="00AA1CB1">
              <w:rPr>
                <w:noProof/>
                <w:webHidden/>
              </w:rPr>
              <w:tab/>
            </w:r>
            <w:r>
              <w:rPr>
                <w:noProof/>
                <w:webHidden/>
              </w:rPr>
              <w:fldChar w:fldCharType="begin"/>
            </w:r>
            <w:r w:rsidR="00AA1CB1">
              <w:rPr>
                <w:noProof/>
                <w:webHidden/>
              </w:rPr>
              <w:instrText xml:space="preserve"> PAGEREF _Toc331856810 \h </w:instrText>
            </w:r>
            <w:r>
              <w:rPr>
                <w:noProof/>
                <w:webHidden/>
              </w:rPr>
            </w:r>
            <w:r>
              <w:rPr>
                <w:noProof/>
                <w:webHidden/>
              </w:rPr>
              <w:fldChar w:fldCharType="separate"/>
            </w:r>
            <w:r w:rsidR="00AA1CB1">
              <w:rPr>
                <w:noProof/>
                <w:webHidden/>
              </w:rPr>
              <w:t>11</w:t>
            </w:r>
            <w:r>
              <w:rPr>
                <w:noProof/>
                <w:webHidden/>
              </w:rPr>
              <w:fldChar w:fldCharType="end"/>
            </w:r>
          </w:hyperlink>
        </w:p>
        <w:p w:rsidR="00AA1CB1" w:rsidRDefault="00F35303">
          <w:pPr>
            <w:pStyle w:val="14"/>
            <w:rPr>
              <w:rFonts w:asciiTheme="minorHAnsi" w:eastAsiaTheme="minorEastAsia" w:hAnsiTheme="minorHAnsi" w:cstheme="minorBidi"/>
              <w:noProof/>
              <w:sz w:val="22"/>
              <w:szCs w:val="22"/>
            </w:rPr>
          </w:pPr>
          <w:hyperlink w:anchor="_Toc331856811" w:history="1">
            <w:r w:rsidR="00AA1CB1" w:rsidRPr="003F0DA4">
              <w:rPr>
                <w:rStyle w:val="a4"/>
                <w:noProof/>
              </w:rPr>
              <w:t>2. Прикладная часть</w:t>
            </w:r>
            <w:r w:rsidR="00AA1CB1">
              <w:rPr>
                <w:noProof/>
                <w:webHidden/>
              </w:rPr>
              <w:tab/>
            </w:r>
            <w:r>
              <w:rPr>
                <w:noProof/>
                <w:webHidden/>
              </w:rPr>
              <w:fldChar w:fldCharType="begin"/>
            </w:r>
            <w:r w:rsidR="00AA1CB1">
              <w:rPr>
                <w:noProof/>
                <w:webHidden/>
              </w:rPr>
              <w:instrText xml:space="preserve"> PAGEREF _Toc331856811 \h </w:instrText>
            </w:r>
            <w:r>
              <w:rPr>
                <w:noProof/>
                <w:webHidden/>
              </w:rPr>
            </w:r>
            <w:r>
              <w:rPr>
                <w:noProof/>
                <w:webHidden/>
              </w:rPr>
              <w:fldChar w:fldCharType="separate"/>
            </w:r>
            <w:r w:rsidR="00AA1CB1">
              <w:rPr>
                <w:noProof/>
                <w:webHidden/>
              </w:rPr>
              <w:t>16</w:t>
            </w:r>
            <w:r>
              <w:rPr>
                <w:noProof/>
                <w:webHidden/>
              </w:rPr>
              <w:fldChar w:fldCharType="end"/>
            </w:r>
          </w:hyperlink>
        </w:p>
        <w:p w:rsidR="00AA1CB1" w:rsidRDefault="00F35303">
          <w:pPr>
            <w:pStyle w:val="23"/>
            <w:tabs>
              <w:tab w:val="right" w:leader="dot" w:pos="9627"/>
            </w:tabs>
            <w:rPr>
              <w:rFonts w:asciiTheme="minorHAnsi" w:eastAsiaTheme="minorEastAsia" w:hAnsiTheme="minorHAnsi" w:cstheme="minorBidi"/>
              <w:noProof/>
              <w:sz w:val="22"/>
              <w:szCs w:val="22"/>
            </w:rPr>
          </w:pPr>
          <w:hyperlink w:anchor="_Toc331856812" w:history="1">
            <w:r w:rsidR="00AA1CB1" w:rsidRPr="003F0DA4">
              <w:rPr>
                <w:rStyle w:val="a4"/>
                <w:noProof/>
              </w:rPr>
              <w:t>2.1.Основные требования к методике</w:t>
            </w:r>
            <w:r w:rsidR="00AA1CB1">
              <w:rPr>
                <w:noProof/>
                <w:webHidden/>
              </w:rPr>
              <w:tab/>
            </w:r>
            <w:r>
              <w:rPr>
                <w:noProof/>
                <w:webHidden/>
              </w:rPr>
              <w:fldChar w:fldCharType="begin"/>
            </w:r>
            <w:r w:rsidR="00AA1CB1">
              <w:rPr>
                <w:noProof/>
                <w:webHidden/>
              </w:rPr>
              <w:instrText xml:space="preserve"> PAGEREF _Toc331856812 \h </w:instrText>
            </w:r>
            <w:r>
              <w:rPr>
                <w:noProof/>
                <w:webHidden/>
              </w:rPr>
            </w:r>
            <w:r>
              <w:rPr>
                <w:noProof/>
                <w:webHidden/>
              </w:rPr>
              <w:fldChar w:fldCharType="separate"/>
            </w:r>
            <w:r w:rsidR="00AA1CB1">
              <w:rPr>
                <w:noProof/>
                <w:webHidden/>
              </w:rPr>
              <w:t>16</w:t>
            </w:r>
            <w:r>
              <w:rPr>
                <w:noProof/>
                <w:webHidden/>
              </w:rPr>
              <w:fldChar w:fldCharType="end"/>
            </w:r>
          </w:hyperlink>
        </w:p>
        <w:p w:rsidR="00AA1CB1" w:rsidRDefault="00F35303">
          <w:pPr>
            <w:pStyle w:val="23"/>
            <w:tabs>
              <w:tab w:val="right" w:leader="dot" w:pos="9627"/>
            </w:tabs>
            <w:rPr>
              <w:rFonts w:asciiTheme="minorHAnsi" w:eastAsiaTheme="minorEastAsia" w:hAnsiTheme="minorHAnsi" w:cstheme="minorBidi"/>
              <w:noProof/>
              <w:sz w:val="22"/>
              <w:szCs w:val="22"/>
            </w:rPr>
          </w:pPr>
          <w:hyperlink w:anchor="_Toc331856813" w:history="1">
            <w:r w:rsidR="00AA1CB1" w:rsidRPr="003F0DA4">
              <w:rPr>
                <w:rStyle w:val="a4"/>
                <w:noProof/>
              </w:rPr>
              <w:t>2.2. Правила установления численных значений «поисковой доступности», «полноты», «доступности формата», «актуальности» информационных объектов</w:t>
            </w:r>
            <w:r w:rsidR="00AA1CB1">
              <w:rPr>
                <w:noProof/>
                <w:webHidden/>
              </w:rPr>
              <w:tab/>
            </w:r>
            <w:r>
              <w:rPr>
                <w:noProof/>
                <w:webHidden/>
              </w:rPr>
              <w:fldChar w:fldCharType="begin"/>
            </w:r>
            <w:r w:rsidR="00AA1CB1">
              <w:rPr>
                <w:noProof/>
                <w:webHidden/>
              </w:rPr>
              <w:instrText xml:space="preserve"> PAGEREF _Toc331856813 \h </w:instrText>
            </w:r>
            <w:r>
              <w:rPr>
                <w:noProof/>
                <w:webHidden/>
              </w:rPr>
            </w:r>
            <w:r>
              <w:rPr>
                <w:noProof/>
                <w:webHidden/>
              </w:rPr>
              <w:fldChar w:fldCharType="separate"/>
            </w:r>
            <w:r w:rsidR="00AA1CB1">
              <w:rPr>
                <w:noProof/>
                <w:webHidden/>
              </w:rPr>
              <w:t>17</w:t>
            </w:r>
            <w:r>
              <w:rPr>
                <w:noProof/>
                <w:webHidden/>
              </w:rPr>
              <w:fldChar w:fldCharType="end"/>
            </w:r>
          </w:hyperlink>
        </w:p>
        <w:p w:rsidR="00AA1CB1" w:rsidRDefault="00F35303">
          <w:pPr>
            <w:pStyle w:val="23"/>
            <w:tabs>
              <w:tab w:val="right" w:leader="dot" w:pos="9627"/>
            </w:tabs>
            <w:rPr>
              <w:rFonts w:asciiTheme="minorHAnsi" w:eastAsiaTheme="minorEastAsia" w:hAnsiTheme="minorHAnsi" w:cstheme="minorBidi"/>
              <w:noProof/>
              <w:sz w:val="22"/>
              <w:szCs w:val="22"/>
            </w:rPr>
          </w:pPr>
          <w:hyperlink w:anchor="_Toc331856814" w:history="1">
            <w:r w:rsidR="00AA1CB1" w:rsidRPr="003F0DA4">
              <w:rPr>
                <w:rStyle w:val="a4"/>
                <w:noProof/>
              </w:rPr>
              <w:t>2.3. Правила установления численных значений характеристик официального сайта, сопряженных с технологическими, программными и лингвистическими свойствами официальных сайтов</w:t>
            </w:r>
            <w:r w:rsidR="00AA1CB1">
              <w:rPr>
                <w:noProof/>
                <w:webHidden/>
              </w:rPr>
              <w:tab/>
            </w:r>
            <w:r>
              <w:rPr>
                <w:noProof/>
                <w:webHidden/>
              </w:rPr>
              <w:fldChar w:fldCharType="begin"/>
            </w:r>
            <w:r w:rsidR="00AA1CB1">
              <w:rPr>
                <w:noProof/>
                <w:webHidden/>
              </w:rPr>
              <w:instrText xml:space="preserve"> PAGEREF _Toc331856814 \h </w:instrText>
            </w:r>
            <w:r>
              <w:rPr>
                <w:noProof/>
                <w:webHidden/>
              </w:rPr>
            </w:r>
            <w:r>
              <w:rPr>
                <w:noProof/>
                <w:webHidden/>
              </w:rPr>
              <w:fldChar w:fldCharType="separate"/>
            </w:r>
            <w:r w:rsidR="00AA1CB1">
              <w:rPr>
                <w:noProof/>
                <w:webHidden/>
              </w:rPr>
              <w:t>20</w:t>
            </w:r>
            <w:r>
              <w:rPr>
                <w:noProof/>
                <w:webHidden/>
              </w:rPr>
              <w:fldChar w:fldCharType="end"/>
            </w:r>
          </w:hyperlink>
        </w:p>
        <w:p w:rsidR="00AA1CB1" w:rsidRDefault="00F35303">
          <w:pPr>
            <w:pStyle w:val="23"/>
            <w:tabs>
              <w:tab w:val="right" w:leader="dot" w:pos="9627"/>
            </w:tabs>
            <w:rPr>
              <w:rFonts w:asciiTheme="minorHAnsi" w:eastAsiaTheme="minorEastAsia" w:hAnsiTheme="minorHAnsi" w:cstheme="minorBidi"/>
              <w:noProof/>
              <w:sz w:val="22"/>
              <w:szCs w:val="22"/>
            </w:rPr>
          </w:pPr>
          <w:hyperlink w:anchor="_Toc331856815" w:history="1">
            <w:r w:rsidR="00AA1CB1" w:rsidRPr="003F0DA4">
              <w:rPr>
                <w:rStyle w:val="a4"/>
                <w:noProof/>
              </w:rPr>
              <w:t>2.4.Комплексная экспертиза получаемых результатов.</w:t>
            </w:r>
            <w:r w:rsidR="00AA1CB1">
              <w:rPr>
                <w:noProof/>
                <w:webHidden/>
              </w:rPr>
              <w:tab/>
            </w:r>
            <w:r>
              <w:rPr>
                <w:noProof/>
                <w:webHidden/>
              </w:rPr>
              <w:fldChar w:fldCharType="begin"/>
            </w:r>
            <w:r w:rsidR="00AA1CB1">
              <w:rPr>
                <w:noProof/>
                <w:webHidden/>
              </w:rPr>
              <w:instrText xml:space="preserve"> PAGEREF _Toc331856815 \h </w:instrText>
            </w:r>
            <w:r>
              <w:rPr>
                <w:noProof/>
                <w:webHidden/>
              </w:rPr>
            </w:r>
            <w:r>
              <w:rPr>
                <w:noProof/>
                <w:webHidden/>
              </w:rPr>
              <w:fldChar w:fldCharType="separate"/>
            </w:r>
            <w:r w:rsidR="00AA1CB1">
              <w:rPr>
                <w:noProof/>
                <w:webHidden/>
              </w:rPr>
              <w:t>21</w:t>
            </w:r>
            <w:r>
              <w:rPr>
                <w:noProof/>
                <w:webHidden/>
              </w:rPr>
              <w:fldChar w:fldCharType="end"/>
            </w:r>
          </w:hyperlink>
        </w:p>
        <w:p w:rsidR="00AA1CB1" w:rsidRDefault="00F35303">
          <w:pPr>
            <w:pStyle w:val="14"/>
            <w:rPr>
              <w:rFonts w:asciiTheme="minorHAnsi" w:eastAsiaTheme="minorEastAsia" w:hAnsiTheme="minorHAnsi" w:cstheme="minorBidi"/>
              <w:noProof/>
              <w:sz w:val="22"/>
              <w:szCs w:val="22"/>
            </w:rPr>
          </w:pPr>
          <w:hyperlink w:anchor="_Toc331856816" w:history="1">
            <w:r w:rsidR="00AA1CB1" w:rsidRPr="003F0DA4">
              <w:rPr>
                <w:rStyle w:val="a4"/>
                <w:noProof/>
              </w:rPr>
              <w:t>Приложение 1. Перечень информационных объектов официальных сайтов ФЕДЕРАЛЬНЫХ органов государственной власти</w:t>
            </w:r>
            <w:r w:rsidR="00AA1CB1">
              <w:rPr>
                <w:noProof/>
                <w:webHidden/>
              </w:rPr>
              <w:tab/>
            </w:r>
            <w:r>
              <w:rPr>
                <w:noProof/>
                <w:webHidden/>
              </w:rPr>
              <w:fldChar w:fldCharType="begin"/>
            </w:r>
            <w:r w:rsidR="00AA1CB1">
              <w:rPr>
                <w:noProof/>
                <w:webHidden/>
              </w:rPr>
              <w:instrText xml:space="preserve"> PAGEREF _Toc331856816 \h </w:instrText>
            </w:r>
            <w:r>
              <w:rPr>
                <w:noProof/>
                <w:webHidden/>
              </w:rPr>
            </w:r>
            <w:r>
              <w:rPr>
                <w:noProof/>
                <w:webHidden/>
              </w:rPr>
              <w:fldChar w:fldCharType="separate"/>
            </w:r>
            <w:r w:rsidR="00AA1CB1">
              <w:rPr>
                <w:noProof/>
                <w:webHidden/>
              </w:rPr>
              <w:t>22</w:t>
            </w:r>
            <w:r>
              <w:rPr>
                <w:noProof/>
                <w:webHidden/>
              </w:rPr>
              <w:fldChar w:fldCharType="end"/>
            </w:r>
          </w:hyperlink>
        </w:p>
        <w:p w:rsidR="00AA1CB1" w:rsidRDefault="00F35303">
          <w:pPr>
            <w:pStyle w:val="14"/>
            <w:rPr>
              <w:rFonts w:asciiTheme="minorHAnsi" w:eastAsiaTheme="minorEastAsia" w:hAnsiTheme="minorHAnsi" w:cstheme="minorBidi"/>
              <w:noProof/>
              <w:sz w:val="22"/>
              <w:szCs w:val="22"/>
            </w:rPr>
          </w:pPr>
          <w:hyperlink w:anchor="_Toc331856817" w:history="1">
            <w:r w:rsidR="00AA1CB1" w:rsidRPr="003F0DA4">
              <w:rPr>
                <w:rStyle w:val="a4"/>
                <w:noProof/>
              </w:rPr>
              <w:t>Приложение 2. Требования к технологическим, программным и лингвистическим средствам официальных сайтов</w:t>
            </w:r>
            <w:r w:rsidR="00AA1CB1">
              <w:rPr>
                <w:noProof/>
                <w:webHidden/>
              </w:rPr>
              <w:tab/>
            </w:r>
            <w:r>
              <w:rPr>
                <w:noProof/>
                <w:webHidden/>
              </w:rPr>
              <w:fldChar w:fldCharType="begin"/>
            </w:r>
            <w:r w:rsidR="00AA1CB1">
              <w:rPr>
                <w:noProof/>
                <w:webHidden/>
              </w:rPr>
              <w:instrText xml:space="preserve"> PAGEREF _Toc331856817 \h </w:instrText>
            </w:r>
            <w:r>
              <w:rPr>
                <w:noProof/>
                <w:webHidden/>
              </w:rPr>
            </w:r>
            <w:r>
              <w:rPr>
                <w:noProof/>
                <w:webHidden/>
              </w:rPr>
              <w:fldChar w:fldCharType="separate"/>
            </w:r>
            <w:r w:rsidR="00AA1CB1">
              <w:rPr>
                <w:noProof/>
                <w:webHidden/>
              </w:rPr>
              <w:t>32</w:t>
            </w:r>
            <w:r>
              <w:rPr>
                <w:noProof/>
                <w:webHidden/>
              </w:rPr>
              <w:fldChar w:fldCharType="end"/>
            </w:r>
          </w:hyperlink>
        </w:p>
        <w:p w:rsidR="0027746A" w:rsidRPr="00BE3AEC" w:rsidRDefault="00F35303" w:rsidP="007476EA">
          <w:pPr>
            <w:jc w:val="center"/>
            <w:rPr>
              <w:rFonts w:ascii="Times New Roman" w:hAnsi="Times New Roman" w:cs="Times New Roman"/>
              <w:sz w:val="28"/>
              <w:szCs w:val="28"/>
            </w:rPr>
          </w:pPr>
          <w:r w:rsidRPr="007476EA">
            <w:rPr>
              <w:rFonts w:ascii="Times New Roman" w:hAnsi="Times New Roman" w:cs="Times New Roman"/>
              <w:sz w:val="28"/>
              <w:szCs w:val="28"/>
            </w:rPr>
            <w:fldChar w:fldCharType="end"/>
          </w:r>
        </w:p>
      </w:sdtContent>
    </w:sdt>
    <w:p w:rsidR="006607F7" w:rsidRPr="00BE3AEC" w:rsidRDefault="006607F7" w:rsidP="006A62DC">
      <w:pPr>
        <w:rPr>
          <w:rFonts w:ascii="Times New Roman" w:hAnsi="Times New Roman" w:cs="Times New Roman"/>
          <w:sz w:val="28"/>
          <w:szCs w:val="28"/>
        </w:rPr>
      </w:pPr>
    </w:p>
    <w:p w:rsidR="006A62DC" w:rsidRPr="00BE3AEC" w:rsidRDefault="006A62DC" w:rsidP="006A62DC">
      <w:pPr>
        <w:rPr>
          <w:rFonts w:ascii="Times New Roman" w:hAnsi="Times New Roman" w:cs="Times New Roman"/>
          <w:sz w:val="28"/>
          <w:szCs w:val="28"/>
        </w:rPr>
      </w:pPr>
    </w:p>
    <w:p w:rsidR="00A3290F" w:rsidRPr="00BE3AEC" w:rsidRDefault="00A3290F">
      <w:pPr>
        <w:rPr>
          <w:rFonts w:ascii="Times New Roman" w:hAnsi="Times New Roman" w:cs="Times New Roman"/>
          <w:sz w:val="28"/>
          <w:szCs w:val="28"/>
        </w:rPr>
      </w:pPr>
      <w:r w:rsidRPr="00BE3AEC">
        <w:rPr>
          <w:rFonts w:ascii="Times New Roman" w:hAnsi="Times New Roman" w:cs="Times New Roman"/>
          <w:sz w:val="28"/>
          <w:szCs w:val="28"/>
        </w:rPr>
        <w:br w:type="page"/>
      </w:r>
    </w:p>
    <w:p w:rsidR="00A3290F" w:rsidRPr="00BE3AEC" w:rsidRDefault="00A3290F" w:rsidP="00A3290F">
      <w:pPr>
        <w:pStyle w:val="1"/>
        <w:widowControl w:val="0"/>
        <w:spacing w:before="0" w:after="0"/>
        <w:ind w:firstLine="709"/>
        <w:rPr>
          <w:rFonts w:ascii="Times New Roman" w:hAnsi="Times New Roman"/>
        </w:rPr>
      </w:pPr>
      <w:bookmarkStart w:id="0" w:name="_Toc268612239"/>
      <w:bookmarkStart w:id="1" w:name="_Toc274550674"/>
      <w:bookmarkStart w:id="2" w:name="_Toc325435349"/>
      <w:bookmarkStart w:id="3" w:name="_Toc331856806"/>
      <w:r w:rsidRPr="00BE3AEC">
        <w:rPr>
          <w:rFonts w:ascii="Times New Roman" w:hAnsi="Times New Roman"/>
        </w:rPr>
        <w:lastRenderedPageBreak/>
        <w:t>Введение</w:t>
      </w:r>
      <w:bookmarkEnd w:id="0"/>
      <w:bookmarkEnd w:id="1"/>
      <w:bookmarkEnd w:id="2"/>
      <w:bookmarkEnd w:id="3"/>
    </w:p>
    <w:p w:rsidR="00A3290F" w:rsidRPr="00BE3AEC" w:rsidRDefault="00A3290F" w:rsidP="00A3290F">
      <w:pPr>
        <w:pStyle w:val="ab"/>
        <w:ind w:firstLine="709"/>
        <w:rPr>
          <w:sz w:val="28"/>
          <w:szCs w:val="28"/>
        </w:rPr>
      </w:pPr>
      <w:r w:rsidRPr="00BE3AEC">
        <w:rPr>
          <w:sz w:val="28"/>
          <w:szCs w:val="28"/>
        </w:rPr>
        <w:t xml:space="preserve">Право на доступ к информации о деятельности </w:t>
      </w:r>
      <w:r w:rsidR="00A60F11">
        <w:rPr>
          <w:sz w:val="28"/>
          <w:szCs w:val="28"/>
        </w:rPr>
        <w:t xml:space="preserve">федеральных органов исполнительной власти (далее - </w:t>
      </w:r>
      <w:r w:rsidRPr="00BE3AEC">
        <w:rPr>
          <w:sz w:val="28"/>
          <w:szCs w:val="28"/>
        </w:rPr>
        <w:t>государственных органов</w:t>
      </w:r>
      <w:r w:rsidR="00A60F11">
        <w:rPr>
          <w:sz w:val="28"/>
          <w:szCs w:val="28"/>
        </w:rPr>
        <w:t>)</w:t>
      </w:r>
      <w:r w:rsidRPr="00BE3AEC">
        <w:rPr>
          <w:sz w:val="28"/>
          <w:szCs w:val="28"/>
        </w:rPr>
        <w:t xml:space="preserve"> является одним из фундаментальных прав в демократическом обществе и выступает основой осуществления общественного контроля за деятельностью указанных органов, а также за состоянием экономики и других сфер общественной жизни в целом.</w:t>
      </w:r>
    </w:p>
    <w:p w:rsidR="00A3290F" w:rsidRPr="00BE3AEC" w:rsidRDefault="00A3290F" w:rsidP="00A3290F">
      <w:pPr>
        <w:pStyle w:val="ab"/>
        <w:ind w:firstLine="709"/>
        <w:rPr>
          <w:sz w:val="28"/>
          <w:szCs w:val="28"/>
        </w:rPr>
      </w:pPr>
      <w:r w:rsidRPr="00BE3AEC">
        <w:rPr>
          <w:sz w:val="28"/>
          <w:szCs w:val="28"/>
        </w:rPr>
        <w:t xml:space="preserve">В настоящее время около 70 стран в мире приняли комплексные законы о свободе информации с целью обеспечения доступа к документам, находящихся в распоряжении правительственных учреждений. </w:t>
      </w:r>
    </w:p>
    <w:p w:rsidR="00A3290F" w:rsidRPr="00BE3AEC" w:rsidRDefault="00A3290F" w:rsidP="00A3290F">
      <w:pPr>
        <w:pStyle w:val="ab"/>
        <w:ind w:firstLine="709"/>
        <w:rPr>
          <w:sz w:val="28"/>
          <w:szCs w:val="28"/>
        </w:rPr>
      </w:pPr>
      <w:r w:rsidRPr="00BE3AEC">
        <w:rPr>
          <w:sz w:val="28"/>
          <w:szCs w:val="28"/>
        </w:rPr>
        <w:t>Особая роль в обеспечении доступа к информации о деятельности государственных органов принадлежит информационно-коммуникационным технологиям. Их внедрение во взаимоотношения государственных органов со структурами, не относящимися к власти, способствуют решению следующих задач:</w:t>
      </w:r>
    </w:p>
    <w:p w:rsidR="00A3290F" w:rsidRPr="00BE3AEC" w:rsidRDefault="00A3290F" w:rsidP="00A3290F">
      <w:pPr>
        <w:pStyle w:val="ab"/>
        <w:numPr>
          <w:ilvl w:val="0"/>
          <w:numId w:val="17"/>
        </w:numPr>
        <w:rPr>
          <w:sz w:val="28"/>
          <w:szCs w:val="28"/>
        </w:rPr>
      </w:pPr>
      <w:r w:rsidRPr="00BE3AEC">
        <w:rPr>
          <w:sz w:val="28"/>
          <w:szCs w:val="28"/>
        </w:rPr>
        <w:t>открытости решений, принимаемых государственными органами;</w:t>
      </w:r>
    </w:p>
    <w:p w:rsidR="00A3290F" w:rsidRPr="00BE3AEC" w:rsidRDefault="00A3290F" w:rsidP="00A3290F">
      <w:pPr>
        <w:pStyle w:val="ab"/>
        <w:numPr>
          <w:ilvl w:val="0"/>
          <w:numId w:val="17"/>
        </w:numPr>
        <w:rPr>
          <w:sz w:val="28"/>
          <w:szCs w:val="28"/>
        </w:rPr>
      </w:pPr>
      <w:r w:rsidRPr="00BE3AEC">
        <w:rPr>
          <w:sz w:val="28"/>
          <w:szCs w:val="28"/>
        </w:rPr>
        <w:t>доступности населению государственных и муниципальных нормативных актов;</w:t>
      </w:r>
    </w:p>
    <w:p w:rsidR="00A3290F" w:rsidRPr="00BE3AEC" w:rsidRDefault="00A3290F" w:rsidP="00A3290F">
      <w:pPr>
        <w:pStyle w:val="ab"/>
        <w:numPr>
          <w:ilvl w:val="0"/>
          <w:numId w:val="17"/>
        </w:numPr>
        <w:rPr>
          <w:sz w:val="28"/>
          <w:szCs w:val="28"/>
        </w:rPr>
      </w:pPr>
      <w:r w:rsidRPr="00BE3AEC">
        <w:rPr>
          <w:sz w:val="28"/>
          <w:szCs w:val="28"/>
        </w:rPr>
        <w:t>сокращению временных затрат как для государственных органов так и населения за счет оптимизации (повышения уровня оперативности) механизма стандартных операций: запросы на получение необходимой информации, получение справок, и другое;</w:t>
      </w:r>
    </w:p>
    <w:p w:rsidR="00A3290F" w:rsidRPr="00BE3AEC" w:rsidRDefault="00A3290F" w:rsidP="00A3290F">
      <w:pPr>
        <w:pStyle w:val="ab"/>
        <w:numPr>
          <w:ilvl w:val="0"/>
          <w:numId w:val="17"/>
        </w:numPr>
        <w:rPr>
          <w:sz w:val="28"/>
          <w:szCs w:val="28"/>
        </w:rPr>
      </w:pPr>
      <w:r w:rsidRPr="00BE3AEC">
        <w:rPr>
          <w:sz w:val="28"/>
          <w:szCs w:val="28"/>
        </w:rPr>
        <w:t>повышение информационного комфорта в повседневной жизни.</w:t>
      </w:r>
    </w:p>
    <w:p w:rsidR="00A3290F" w:rsidRPr="00BE3AEC" w:rsidRDefault="00A3290F" w:rsidP="00A3290F">
      <w:pPr>
        <w:pStyle w:val="ab"/>
        <w:ind w:firstLine="709"/>
        <w:rPr>
          <w:sz w:val="28"/>
          <w:szCs w:val="28"/>
        </w:rPr>
      </w:pPr>
      <w:r w:rsidRPr="00BE3AEC">
        <w:rPr>
          <w:sz w:val="28"/>
          <w:szCs w:val="28"/>
        </w:rPr>
        <w:t>Общая правовая основа для осуществления оценки степени доступности информации о деятельности государственных органов, устанавливающая впервые механизм реализации права граждан свободно искать и получать информацию о деятельности государственных органов  (общий порядок обеспечения доступа), закреплена Федеральным законом от 09.02.2009 г. № 8-</w:t>
      </w:r>
      <w:r w:rsidRPr="00BE3AEC">
        <w:rPr>
          <w:sz w:val="28"/>
          <w:szCs w:val="28"/>
        </w:rPr>
        <w:lastRenderedPageBreak/>
        <w:t xml:space="preserve">ФЗ  «Об обеспечении доступа к информации о деятельности государственных органов и органов  местного   самоуправления». </w:t>
      </w:r>
    </w:p>
    <w:p w:rsidR="00A3290F" w:rsidRPr="00BE3AEC" w:rsidRDefault="00A3290F" w:rsidP="00A3290F">
      <w:pPr>
        <w:pStyle w:val="ab"/>
        <w:ind w:firstLine="709"/>
        <w:rPr>
          <w:sz w:val="28"/>
          <w:szCs w:val="28"/>
        </w:rPr>
      </w:pPr>
      <w:r w:rsidRPr="00BE3AEC">
        <w:rPr>
          <w:sz w:val="28"/>
          <w:szCs w:val="28"/>
        </w:rPr>
        <w:t xml:space="preserve">Общая правовая основа для осуществления оценки требований </w:t>
      </w:r>
      <w:r w:rsidRPr="00BE3AEC">
        <w:rPr>
          <w:color w:val="000000"/>
          <w:sz w:val="28"/>
          <w:szCs w:val="28"/>
        </w:rPr>
        <w:t>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r w:rsidRPr="00BE3AEC">
        <w:rPr>
          <w:sz w:val="28"/>
          <w:szCs w:val="28"/>
        </w:rPr>
        <w:t xml:space="preserve"> закреплена </w:t>
      </w:r>
      <w:r w:rsidRPr="00BE3AEC">
        <w:rPr>
          <w:color w:val="000000"/>
          <w:sz w:val="28"/>
          <w:szCs w:val="28"/>
        </w:rPr>
        <w:t>приказом Минэкономразвития России «О требованиях к технологическим, программным и лингвистическим средствам обеспечения пользования официальными сайтами федеральных органов исполнительной власти» (приказ Минэкономразвития России от 16 ноября 2009 г. № 470 вступил в силу с 1 января 2010 г.).</w:t>
      </w:r>
    </w:p>
    <w:p w:rsidR="00A3290F" w:rsidRPr="00BE3AEC" w:rsidRDefault="00A3290F" w:rsidP="00A3290F">
      <w:pPr>
        <w:pStyle w:val="ab"/>
        <w:ind w:firstLine="709"/>
        <w:rPr>
          <w:sz w:val="28"/>
          <w:szCs w:val="28"/>
        </w:rPr>
      </w:pPr>
      <w:r w:rsidRPr="00BE3AEC">
        <w:rPr>
          <w:sz w:val="28"/>
          <w:szCs w:val="28"/>
        </w:rPr>
        <w:t>Информация о деятельности государственных органов, размещаемая указанными органами в сети "Интернет", в зависимости от сферы деятельности государственного органа</w:t>
      </w:r>
      <w:r w:rsidR="00244260">
        <w:rPr>
          <w:sz w:val="28"/>
          <w:szCs w:val="28"/>
        </w:rPr>
        <w:t>,</w:t>
      </w:r>
      <w:r w:rsidRPr="00BE3AEC">
        <w:rPr>
          <w:sz w:val="28"/>
          <w:szCs w:val="28"/>
        </w:rPr>
        <w:t xml:space="preserve"> содержит (в ред. Федерального </w:t>
      </w:r>
      <w:hyperlink r:id="rId8" w:history="1">
        <w:r w:rsidRPr="00BE3AEC">
          <w:rPr>
            <w:sz w:val="28"/>
            <w:szCs w:val="28"/>
          </w:rPr>
          <w:t>закона</w:t>
        </w:r>
      </w:hyperlink>
      <w:r w:rsidRPr="00BE3AEC">
        <w:rPr>
          <w:sz w:val="28"/>
          <w:szCs w:val="28"/>
        </w:rPr>
        <w:t xml:space="preserve"> от 11.07.2011 N 200-ФЗ):</w:t>
      </w:r>
    </w:p>
    <w:p w:rsidR="00A3290F" w:rsidRPr="00BE3AEC" w:rsidRDefault="00A3290F" w:rsidP="00A3290F">
      <w:pPr>
        <w:pStyle w:val="ab"/>
        <w:ind w:firstLine="709"/>
        <w:rPr>
          <w:sz w:val="28"/>
          <w:szCs w:val="28"/>
        </w:rPr>
      </w:pPr>
      <w:r w:rsidRPr="00BE3AEC">
        <w:rPr>
          <w:sz w:val="28"/>
          <w:szCs w:val="28"/>
        </w:rPr>
        <w:t>1) общую информацию о государственном органе, в том числе:</w:t>
      </w:r>
    </w:p>
    <w:p w:rsidR="00A3290F" w:rsidRPr="00BE3AEC" w:rsidRDefault="00A3290F" w:rsidP="00A3290F">
      <w:pPr>
        <w:pStyle w:val="ab"/>
        <w:ind w:firstLine="709"/>
        <w:rPr>
          <w:sz w:val="28"/>
          <w:szCs w:val="28"/>
        </w:rPr>
      </w:pPr>
      <w:r w:rsidRPr="00BE3AEC">
        <w:rPr>
          <w:sz w:val="28"/>
          <w:szCs w:val="28"/>
        </w:rPr>
        <w:t>а) наименование и структуру государственного органа, почтовый адрес, адрес электронной почты (при наличии), номера телефонов справочных служб государственного органа;</w:t>
      </w:r>
    </w:p>
    <w:p w:rsidR="00A3290F" w:rsidRPr="00BE3AEC" w:rsidRDefault="00A3290F" w:rsidP="00A3290F">
      <w:pPr>
        <w:pStyle w:val="ab"/>
        <w:ind w:firstLine="709"/>
        <w:rPr>
          <w:sz w:val="28"/>
          <w:szCs w:val="28"/>
        </w:rPr>
      </w:pPr>
      <w:r w:rsidRPr="00BE3AEC">
        <w:rPr>
          <w:sz w:val="28"/>
          <w:szCs w:val="28"/>
        </w:rPr>
        <w:t>б) сведения о полномочиях государственного органа, задачах и функциях структурных подразделений, а также перечень законов и иных нормативных правовых актов, определяющих эти полномочия, задачи и функции;</w:t>
      </w:r>
    </w:p>
    <w:p w:rsidR="00A3290F" w:rsidRPr="00BE3AEC" w:rsidRDefault="00A3290F" w:rsidP="00A3290F">
      <w:pPr>
        <w:pStyle w:val="ab"/>
        <w:ind w:firstLine="709"/>
        <w:rPr>
          <w:sz w:val="28"/>
          <w:szCs w:val="28"/>
        </w:rPr>
      </w:pPr>
      <w:r w:rsidRPr="00BE3AEC">
        <w:rPr>
          <w:sz w:val="28"/>
          <w:szCs w:val="28"/>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A3290F" w:rsidRPr="00BE3AEC" w:rsidRDefault="00A3290F" w:rsidP="00A3290F">
      <w:pPr>
        <w:pStyle w:val="ab"/>
        <w:ind w:firstLine="709"/>
        <w:rPr>
          <w:sz w:val="28"/>
          <w:szCs w:val="28"/>
        </w:rPr>
      </w:pPr>
      <w:r w:rsidRPr="00BE3AEC">
        <w:rPr>
          <w:sz w:val="28"/>
          <w:szCs w:val="28"/>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A3290F" w:rsidRPr="00BE3AEC" w:rsidRDefault="00A3290F" w:rsidP="00A3290F">
      <w:pPr>
        <w:pStyle w:val="ab"/>
        <w:ind w:firstLine="709"/>
        <w:rPr>
          <w:sz w:val="28"/>
          <w:szCs w:val="28"/>
        </w:rPr>
      </w:pPr>
      <w:r w:rsidRPr="00BE3AEC">
        <w:rPr>
          <w:sz w:val="28"/>
          <w:szCs w:val="28"/>
        </w:rPr>
        <w:lastRenderedPageBreak/>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3290F" w:rsidRPr="00BE3AEC" w:rsidRDefault="00A3290F" w:rsidP="00A3290F">
      <w:pPr>
        <w:pStyle w:val="ab"/>
        <w:ind w:firstLine="709"/>
        <w:rPr>
          <w:sz w:val="28"/>
          <w:szCs w:val="28"/>
        </w:rPr>
      </w:pPr>
      <w:r w:rsidRPr="00BE3AEC">
        <w:rPr>
          <w:sz w:val="28"/>
          <w:szCs w:val="28"/>
        </w:rPr>
        <w:t>е) перечни информационных систем, банков данных, реестров, регистров, находящихся в в</w:t>
      </w:r>
      <w:r w:rsidR="00244260">
        <w:rPr>
          <w:sz w:val="28"/>
          <w:szCs w:val="28"/>
        </w:rPr>
        <w:t>едении государственного органа</w:t>
      </w:r>
      <w:r w:rsidRPr="00BE3AEC">
        <w:rPr>
          <w:sz w:val="28"/>
          <w:szCs w:val="28"/>
        </w:rPr>
        <w:t>, подведомственных организаций;</w:t>
      </w:r>
    </w:p>
    <w:p w:rsidR="00A3290F" w:rsidRPr="00BE3AEC" w:rsidRDefault="00A3290F" w:rsidP="00A3290F">
      <w:pPr>
        <w:pStyle w:val="ab"/>
        <w:ind w:firstLine="709"/>
        <w:rPr>
          <w:sz w:val="28"/>
          <w:szCs w:val="28"/>
        </w:rPr>
      </w:pPr>
      <w:r w:rsidRPr="00BE3AEC">
        <w:rPr>
          <w:sz w:val="28"/>
          <w:szCs w:val="28"/>
        </w:rPr>
        <w:t>ж) сведения о средствах массовой информации, учрежденных</w:t>
      </w:r>
      <w:r w:rsidR="00244260">
        <w:rPr>
          <w:sz w:val="28"/>
          <w:szCs w:val="28"/>
        </w:rPr>
        <w:t xml:space="preserve"> государственным органом </w:t>
      </w:r>
      <w:r w:rsidRPr="00BE3AEC">
        <w:rPr>
          <w:sz w:val="28"/>
          <w:szCs w:val="28"/>
        </w:rPr>
        <w:t>(при наличии);</w:t>
      </w:r>
    </w:p>
    <w:p w:rsidR="00A3290F" w:rsidRPr="00BE3AEC" w:rsidRDefault="00A3290F" w:rsidP="00A3290F">
      <w:pPr>
        <w:pStyle w:val="ab"/>
        <w:ind w:firstLine="709"/>
        <w:rPr>
          <w:sz w:val="28"/>
          <w:szCs w:val="28"/>
        </w:rPr>
      </w:pPr>
      <w:r w:rsidRPr="00BE3AEC">
        <w:rPr>
          <w:sz w:val="28"/>
          <w:szCs w:val="28"/>
        </w:rPr>
        <w:t>2) информацию о нормотворческой деятельности государственного органа, в том числе:</w:t>
      </w:r>
    </w:p>
    <w:p w:rsidR="00A3290F" w:rsidRPr="00BE3AEC" w:rsidRDefault="00A3290F" w:rsidP="00A3290F">
      <w:pPr>
        <w:pStyle w:val="ab"/>
        <w:ind w:firstLine="709"/>
        <w:rPr>
          <w:sz w:val="28"/>
          <w:szCs w:val="28"/>
        </w:rPr>
      </w:pPr>
      <w:r w:rsidRPr="00BE3AEC">
        <w:rPr>
          <w:sz w:val="28"/>
          <w:szCs w:val="28"/>
        </w:rPr>
        <w:t>а) нормативные правовые акты, изданные государственным органом,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в случаях, установленных законодательством Российской Федерации;</w:t>
      </w:r>
    </w:p>
    <w:p w:rsidR="00A3290F" w:rsidRPr="00BE3AEC" w:rsidRDefault="00A3290F" w:rsidP="00A3290F">
      <w:pPr>
        <w:pStyle w:val="ab"/>
        <w:ind w:firstLine="709"/>
        <w:rPr>
          <w:sz w:val="28"/>
          <w:szCs w:val="28"/>
        </w:rPr>
      </w:pPr>
      <w:r w:rsidRPr="00BE3AEC">
        <w:rPr>
          <w:sz w:val="28"/>
          <w:szCs w:val="28"/>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w:t>
      </w:r>
      <w:bookmarkStart w:id="4" w:name="_GoBack"/>
      <w:r w:rsidRPr="00BE3AEC">
        <w:rPr>
          <w:sz w:val="28"/>
          <w:szCs w:val="28"/>
        </w:rPr>
        <w:t>субъект</w:t>
      </w:r>
      <w:bookmarkEnd w:id="4"/>
      <w:r w:rsidRPr="00BE3AEC">
        <w:rPr>
          <w:sz w:val="28"/>
          <w:szCs w:val="28"/>
        </w:rPr>
        <w:t>ов Российской Федерации, тексты проектов муниципальных правовых актов, внесенных в представительные органы муниципальных образований;</w:t>
      </w:r>
    </w:p>
    <w:p w:rsidR="00A3290F" w:rsidRPr="00BE3AEC" w:rsidRDefault="00A3290F" w:rsidP="00A3290F">
      <w:pPr>
        <w:pStyle w:val="ab"/>
        <w:ind w:firstLine="709"/>
        <w:rPr>
          <w:sz w:val="28"/>
          <w:szCs w:val="28"/>
        </w:rPr>
      </w:pPr>
      <w:r w:rsidRPr="00BE3AEC">
        <w:rPr>
          <w:sz w:val="28"/>
          <w:szCs w:val="28"/>
        </w:rPr>
        <w:t xml:space="preserve">в) информацию о размещении заказов на поставки товаров, выполнение работ, оказание услуг для государственных и муниципальных нужд в соответствии с </w:t>
      </w:r>
      <w:hyperlink r:id="rId9" w:history="1">
        <w:r w:rsidRPr="00BE3AEC">
          <w:rPr>
            <w:sz w:val="28"/>
            <w:szCs w:val="28"/>
          </w:rPr>
          <w:t>законодательством</w:t>
        </w:r>
      </w:hyperlink>
      <w:r w:rsidRPr="00BE3AEC">
        <w:rPr>
          <w:sz w:val="28"/>
          <w:szCs w:val="28"/>
        </w:rPr>
        <w:t xml:space="preserve"> Российской Федерации о размещении заказов на поставки товаров, выполнение работ, оказание услуг для государственных и муниципальных нужд;</w:t>
      </w:r>
    </w:p>
    <w:p w:rsidR="00A3290F" w:rsidRPr="00BE3AEC" w:rsidRDefault="00A3290F" w:rsidP="00A3290F">
      <w:pPr>
        <w:pStyle w:val="ab"/>
        <w:ind w:firstLine="709"/>
        <w:rPr>
          <w:sz w:val="28"/>
          <w:szCs w:val="28"/>
        </w:rPr>
      </w:pPr>
      <w:r w:rsidRPr="00BE3AEC">
        <w:rPr>
          <w:sz w:val="28"/>
          <w:szCs w:val="28"/>
        </w:rPr>
        <w:lastRenderedPageBreak/>
        <w:t>г) административные регламенты, стандарты государственных и муниципальных услуг;</w:t>
      </w:r>
    </w:p>
    <w:p w:rsidR="00A3290F" w:rsidRPr="00BE3AEC" w:rsidRDefault="00A3290F" w:rsidP="00A3290F">
      <w:pPr>
        <w:pStyle w:val="ab"/>
        <w:ind w:firstLine="709"/>
        <w:rPr>
          <w:sz w:val="28"/>
          <w:szCs w:val="28"/>
        </w:rPr>
      </w:pPr>
      <w:r w:rsidRPr="00BE3AEC">
        <w:rPr>
          <w:sz w:val="28"/>
          <w:szCs w:val="28"/>
        </w:rPr>
        <w:t>д) установленные формы обращений, заявлений и иных документов, принимаемых государственным органом, его территориальными органами к рассмотрению в соответствии с законами и иными нормативными правовыми актами;</w:t>
      </w:r>
    </w:p>
    <w:p w:rsidR="00A3290F" w:rsidRPr="00BE3AEC" w:rsidRDefault="00A3290F" w:rsidP="00A3290F">
      <w:pPr>
        <w:pStyle w:val="ab"/>
        <w:ind w:firstLine="709"/>
        <w:rPr>
          <w:sz w:val="28"/>
          <w:szCs w:val="28"/>
        </w:rPr>
      </w:pPr>
      <w:r w:rsidRPr="00BE3AEC">
        <w:rPr>
          <w:sz w:val="28"/>
          <w:szCs w:val="28"/>
        </w:rPr>
        <w:t>е) порядок обжалования нормативных правовых актов и иных решений, принятых государственным органом</w:t>
      </w:r>
      <w:r w:rsidR="00244260">
        <w:rPr>
          <w:sz w:val="28"/>
          <w:szCs w:val="28"/>
        </w:rPr>
        <w:t>, его территориальными органами</w:t>
      </w:r>
      <w:r w:rsidRPr="00BE3AEC">
        <w:rPr>
          <w:sz w:val="28"/>
          <w:szCs w:val="28"/>
        </w:rPr>
        <w:t>;</w:t>
      </w:r>
    </w:p>
    <w:p w:rsidR="00A3290F" w:rsidRPr="00BE3AEC" w:rsidRDefault="00A3290F" w:rsidP="00A3290F">
      <w:pPr>
        <w:pStyle w:val="ab"/>
        <w:ind w:firstLine="709"/>
        <w:rPr>
          <w:sz w:val="28"/>
          <w:szCs w:val="28"/>
        </w:rPr>
      </w:pPr>
      <w:r w:rsidRPr="00BE3AEC">
        <w:rPr>
          <w:sz w:val="28"/>
          <w:szCs w:val="28"/>
        </w:rPr>
        <w:t>3) информацию об участии государственного органа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в том числе сведения об официальных визитах и о рабочих поездках руководителей и официальных делегаций государственного органа;</w:t>
      </w:r>
    </w:p>
    <w:p w:rsidR="00A3290F" w:rsidRPr="00BE3AEC" w:rsidRDefault="00A3290F" w:rsidP="00A3290F">
      <w:pPr>
        <w:pStyle w:val="ab"/>
        <w:ind w:firstLine="709"/>
        <w:rPr>
          <w:sz w:val="28"/>
          <w:szCs w:val="28"/>
        </w:rPr>
      </w:pPr>
      <w:r w:rsidRPr="00BE3AEC">
        <w:rPr>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до сведения граждан и организаций в соответствии с федеральными законами, законами субъектов Российской Федерации;</w:t>
      </w:r>
    </w:p>
    <w:p w:rsidR="00A3290F" w:rsidRPr="00BE3AEC" w:rsidRDefault="00A3290F" w:rsidP="00A3290F">
      <w:pPr>
        <w:pStyle w:val="ab"/>
        <w:ind w:firstLine="709"/>
        <w:rPr>
          <w:sz w:val="28"/>
          <w:szCs w:val="28"/>
        </w:rPr>
      </w:pPr>
      <w:r w:rsidRPr="00BE3AEC">
        <w:rPr>
          <w:sz w:val="28"/>
          <w:szCs w:val="28"/>
        </w:rPr>
        <w:t>5) информацию о результатах проверок, проведенных государственным органом, его территориальными органами,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подведомственных организациях;</w:t>
      </w:r>
    </w:p>
    <w:p w:rsidR="00A3290F" w:rsidRPr="00BE3AEC" w:rsidRDefault="00A3290F" w:rsidP="00A3290F">
      <w:pPr>
        <w:pStyle w:val="ab"/>
        <w:ind w:firstLine="709"/>
        <w:rPr>
          <w:sz w:val="28"/>
          <w:szCs w:val="28"/>
        </w:rPr>
      </w:pPr>
      <w:r w:rsidRPr="00BE3AEC">
        <w:rPr>
          <w:sz w:val="28"/>
          <w:szCs w:val="28"/>
        </w:rPr>
        <w:t>6) тексты официальных выступлений и заявлений руководителей и заместителей руководителей государственного органа, его территориальных органов;</w:t>
      </w:r>
    </w:p>
    <w:p w:rsidR="00A3290F" w:rsidRPr="00BE3AEC" w:rsidRDefault="00A3290F" w:rsidP="00A3290F">
      <w:pPr>
        <w:pStyle w:val="ab"/>
        <w:ind w:firstLine="709"/>
        <w:rPr>
          <w:sz w:val="28"/>
          <w:szCs w:val="28"/>
        </w:rPr>
      </w:pPr>
      <w:r w:rsidRPr="00BE3AEC">
        <w:rPr>
          <w:sz w:val="28"/>
          <w:szCs w:val="28"/>
        </w:rPr>
        <w:lastRenderedPageBreak/>
        <w:t>7) статистическую информацию о деятельности государственного органа, в том числе:</w:t>
      </w:r>
    </w:p>
    <w:p w:rsidR="00A3290F" w:rsidRPr="00BE3AEC" w:rsidRDefault="00A3290F" w:rsidP="00A3290F">
      <w:pPr>
        <w:pStyle w:val="ab"/>
        <w:ind w:firstLine="709"/>
        <w:rPr>
          <w:sz w:val="28"/>
          <w:szCs w:val="28"/>
        </w:rPr>
      </w:pPr>
      <w:r w:rsidRPr="00BE3AEC">
        <w:rPr>
          <w:sz w:val="28"/>
          <w:szCs w:val="28"/>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w:t>
      </w:r>
    </w:p>
    <w:p w:rsidR="00A3290F" w:rsidRPr="00BE3AEC" w:rsidRDefault="00A3290F" w:rsidP="00A3290F">
      <w:pPr>
        <w:pStyle w:val="ab"/>
        <w:ind w:firstLine="709"/>
        <w:rPr>
          <w:sz w:val="28"/>
          <w:szCs w:val="28"/>
        </w:rPr>
      </w:pPr>
      <w:r w:rsidRPr="00BE3AEC">
        <w:rPr>
          <w:sz w:val="28"/>
          <w:szCs w:val="28"/>
        </w:rPr>
        <w:t>б) сведения об использовании государственным органом, его территориальными органами, подведомственными организациями выделяемых бюджетных средств;</w:t>
      </w:r>
    </w:p>
    <w:p w:rsidR="00A3290F" w:rsidRPr="00BE3AEC" w:rsidRDefault="00A3290F" w:rsidP="00A3290F">
      <w:pPr>
        <w:pStyle w:val="ab"/>
        <w:ind w:firstLine="709"/>
        <w:rPr>
          <w:sz w:val="28"/>
          <w:szCs w:val="28"/>
        </w:rPr>
      </w:pPr>
      <w:r w:rsidRPr="00BE3AEC">
        <w:rPr>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3290F" w:rsidRPr="00BE3AEC" w:rsidRDefault="00A3290F" w:rsidP="00A3290F">
      <w:pPr>
        <w:pStyle w:val="ab"/>
        <w:ind w:firstLine="709"/>
        <w:rPr>
          <w:sz w:val="28"/>
          <w:szCs w:val="28"/>
        </w:rPr>
      </w:pPr>
      <w:r w:rsidRPr="00BE3AEC">
        <w:rPr>
          <w:sz w:val="28"/>
          <w:szCs w:val="28"/>
        </w:rPr>
        <w:t>8) информацию о кадровом обеспечении государственного органа, в том числе:</w:t>
      </w:r>
    </w:p>
    <w:p w:rsidR="00A3290F" w:rsidRPr="00BE3AEC" w:rsidRDefault="00A3290F" w:rsidP="00A3290F">
      <w:pPr>
        <w:pStyle w:val="ab"/>
        <w:ind w:firstLine="709"/>
        <w:rPr>
          <w:sz w:val="28"/>
          <w:szCs w:val="28"/>
        </w:rPr>
      </w:pPr>
      <w:r w:rsidRPr="00BE3AEC">
        <w:rPr>
          <w:sz w:val="28"/>
          <w:szCs w:val="28"/>
        </w:rPr>
        <w:t>а) порядок поступления гр</w:t>
      </w:r>
      <w:r w:rsidR="00244260">
        <w:rPr>
          <w:sz w:val="28"/>
          <w:szCs w:val="28"/>
        </w:rPr>
        <w:t>аждан на государственную службу</w:t>
      </w:r>
      <w:r w:rsidRPr="00BE3AEC">
        <w:rPr>
          <w:sz w:val="28"/>
          <w:szCs w:val="28"/>
        </w:rPr>
        <w:t>;</w:t>
      </w:r>
    </w:p>
    <w:p w:rsidR="00A3290F" w:rsidRPr="00BE3AEC" w:rsidRDefault="00A3290F" w:rsidP="00A3290F">
      <w:pPr>
        <w:pStyle w:val="ab"/>
        <w:ind w:firstLine="709"/>
        <w:rPr>
          <w:sz w:val="28"/>
          <w:szCs w:val="28"/>
        </w:rPr>
      </w:pPr>
      <w:r w:rsidRPr="00BE3AEC">
        <w:rPr>
          <w:sz w:val="28"/>
          <w:szCs w:val="28"/>
        </w:rPr>
        <w:t>б) сведения о вакантных должностях государственной службы, имеющихся в государственном орга</w:t>
      </w:r>
      <w:r w:rsidR="00244260">
        <w:rPr>
          <w:sz w:val="28"/>
          <w:szCs w:val="28"/>
        </w:rPr>
        <w:t>не, его территориальных органах</w:t>
      </w:r>
      <w:r w:rsidRPr="00BE3AEC">
        <w:rPr>
          <w:sz w:val="28"/>
          <w:szCs w:val="28"/>
        </w:rPr>
        <w:t>;</w:t>
      </w:r>
    </w:p>
    <w:p w:rsidR="00A3290F" w:rsidRPr="00BE3AEC" w:rsidRDefault="00A3290F" w:rsidP="00A3290F">
      <w:pPr>
        <w:pStyle w:val="ab"/>
        <w:ind w:firstLine="709"/>
        <w:rPr>
          <w:sz w:val="28"/>
          <w:szCs w:val="28"/>
        </w:rPr>
      </w:pPr>
      <w:r w:rsidRPr="00BE3AEC">
        <w:rPr>
          <w:sz w:val="28"/>
          <w:szCs w:val="28"/>
        </w:rPr>
        <w:t>в) квалификационные требования к кандидатам на замещение вакантных должностей государственной службы;</w:t>
      </w:r>
    </w:p>
    <w:p w:rsidR="00A3290F" w:rsidRPr="00BE3AEC" w:rsidRDefault="00A3290F" w:rsidP="00A3290F">
      <w:pPr>
        <w:pStyle w:val="ab"/>
        <w:ind w:firstLine="709"/>
        <w:rPr>
          <w:sz w:val="28"/>
          <w:szCs w:val="28"/>
        </w:rPr>
      </w:pPr>
      <w:r w:rsidRPr="00BE3AEC">
        <w:rPr>
          <w:sz w:val="28"/>
          <w:szCs w:val="28"/>
        </w:rPr>
        <w:t>г) условия и результаты конкурсов на замещение вакантных должностей государственной службы;</w:t>
      </w:r>
    </w:p>
    <w:p w:rsidR="00A3290F" w:rsidRPr="00BE3AEC" w:rsidRDefault="00A3290F" w:rsidP="00A3290F">
      <w:pPr>
        <w:pStyle w:val="ab"/>
        <w:ind w:firstLine="709"/>
        <w:rPr>
          <w:sz w:val="28"/>
          <w:szCs w:val="28"/>
        </w:rPr>
      </w:pPr>
      <w:r w:rsidRPr="00BE3AEC">
        <w:rPr>
          <w:sz w:val="28"/>
          <w:szCs w:val="28"/>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w:t>
      </w:r>
    </w:p>
    <w:p w:rsidR="00A3290F" w:rsidRPr="00BE3AEC" w:rsidRDefault="00A3290F" w:rsidP="00A3290F">
      <w:pPr>
        <w:pStyle w:val="ab"/>
        <w:ind w:firstLine="709"/>
        <w:rPr>
          <w:sz w:val="28"/>
          <w:szCs w:val="28"/>
        </w:rPr>
      </w:pPr>
      <w:r w:rsidRPr="00BE3AEC">
        <w:rPr>
          <w:sz w:val="28"/>
          <w:szCs w:val="28"/>
        </w:rPr>
        <w:t>е) перечень образовательных учреждений, подведомственных государственному органу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A3290F" w:rsidRPr="00BE3AEC" w:rsidRDefault="00A3290F" w:rsidP="00A3290F">
      <w:pPr>
        <w:pStyle w:val="ab"/>
        <w:ind w:firstLine="709"/>
        <w:rPr>
          <w:sz w:val="28"/>
          <w:szCs w:val="28"/>
        </w:rPr>
      </w:pPr>
      <w:r w:rsidRPr="00BE3AEC">
        <w:rPr>
          <w:sz w:val="28"/>
          <w:szCs w:val="28"/>
        </w:rPr>
        <w:lastRenderedPageBreak/>
        <w:t>9) информацию о работе государственного органа,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3290F" w:rsidRPr="00BE3AEC" w:rsidRDefault="00A3290F" w:rsidP="00A3290F">
      <w:pPr>
        <w:pStyle w:val="ab"/>
        <w:ind w:firstLine="709"/>
        <w:rPr>
          <w:sz w:val="28"/>
          <w:szCs w:val="28"/>
        </w:rPr>
      </w:pPr>
      <w:r w:rsidRPr="00BE3AEC">
        <w:rPr>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3290F" w:rsidRPr="00BE3AEC" w:rsidRDefault="00A3290F" w:rsidP="00A3290F">
      <w:pPr>
        <w:pStyle w:val="ab"/>
        <w:ind w:firstLine="709"/>
        <w:rPr>
          <w:sz w:val="28"/>
          <w:szCs w:val="28"/>
        </w:rPr>
      </w:pPr>
      <w:r w:rsidRPr="00BE3AEC">
        <w:rPr>
          <w:sz w:val="28"/>
          <w:szCs w:val="28"/>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10" w:history="1">
        <w:r w:rsidRPr="00BE3AEC">
          <w:rPr>
            <w:sz w:val="28"/>
            <w:szCs w:val="28"/>
          </w:rPr>
          <w:t>подпункте "а"</w:t>
        </w:r>
      </w:hyperlink>
      <w:r w:rsidRPr="00BE3AEC">
        <w:rPr>
          <w:sz w:val="28"/>
          <w:szCs w:val="28"/>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3290F" w:rsidRPr="00BE3AEC" w:rsidRDefault="00A3290F" w:rsidP="00A3290F">
      <w:pPr>
        <w:pStyle w:val="ab"/>
        <w:ind w:firstLine="709"/>
        <w:rPr>
          <w:sz w:val="28"/>
          <w:szCs w:val="28"/>
        </w:rPr>
      </w:pPr>
      <w:r w:rsidRPr="00BE3AEC">
        <w:rPr>
          <w:sz w:val="28"/>
          <w:szCs w:val="28"/>
        </w:rPr>
        <w:t xml:space="preserve">в) обзоры обращений лиц, указанных в </w:t>
      </w:r>
      <w:hyperlink r:id="rId11" w:history="1">
        <w:r w:rsidRPr="00BE3AEC">
          <w:rPr>
            <w:sz w:val="28"/>
            <w:szCs w:val="28"/>
          </w:rPr>
          <w:t>подпункте "а"</w:t>
        </w:r>
      </w:hyperlink>
      <w:r w:rsidRPr="00BE3AEC">
        <w:rPr>
          <w:sz w:val="28"/>
          <w:szCs w:val="28"/>
        </w:rPr>
        <w:t xml:space="preserve"> настоящего пункта, а также обобщенную информацию о результатах рассмотрения этих обращений и принятых мерах.</w:t>
      </w:r>
    </w:p>
    <w:p w:rsidR="00A3290F" w:rsidRPr="00BE3AEC" w:rsidRDefault="00A3290F" w:rsidP="00A3290F">
      <w:pPr>
        <w:pStyle w:val="ab"/>
        <w:ind w:firstLine="709"/>
        <w:rPr>
          <w:sz w:val="28"/>
          <w:szCs w:val="28"/>
        </w:rPr>
      </w:pPr>
      <w:r w:rsidRPr="00BE3AEC">
        <w:rPr>
          <w:sz w:val="28"/>
          <w:szCs w:val="28"/>
        </w:rPr>
        <w:t xml:space="preserve">Таким образом, для проведения </w:t>
      </w:r>
      <w:r w:rsidR="00BE3AEC">
        <w:rPr>
          <w:sz w:val="28"/>
          <w:szCs w:val="28"/>
        </w:rPr>
        <w:t>экспертизы</w:t>
      </w:r>
      <w:r w:rsidRPr="00BE3AEC">
        <w:rPr>
          <w:sz w:val="28"/>
          <w:szCs w:val="28"/>
        </w:rPr>
        <w:t xml:space="preserve"> доступности информации на официальных сайтах государственных органов на соответствие требований законодательства Российской Федерации по обеспечению доступа к информации о деятельности государственных органов и органов местного самоуправления и получения корректных результатов </w:t>
      </w:r>
      <w:r w:rsidR="00BE3AEC">
        <w:rPr>
          <w:sz w:val="28"/>
          <w:szCs w:val="28"/>
        </w:rPr>
        <w:t xml:space="preserve">необходимо </w:t>
      </w:r>
      <w:r w:rsidR="003D11B0">
        <w:rPr>
          <w:sz w:val="28"/>
          <w:szCs w:val="28"/>
        </w:rPr>
        <w:t xml:space="preserve">формализовать основные понятия, </w:t>
      </w:r>
      <w:r w:rsidR="00BE3AEC">
        <w:rPr>
          <w:sz w:val="28"/>
          <w:szCs w:val="28"/>
        </w:rPr>
        <w:t>сформировать механизм (методику) оценки степени доступности информации и практический инструментарий исследования.</w:t>
      </w:r>
    </w:p>
    <w:p w:rsidR="00A3290F" w:rsidRPr="00BE3AEC" w:rsidRDefault="00A3290F" w:rsidP="00B462E4">
      <w:pPr>
        <w:pStyle w:val="1"/>
        <w:widowControl w:val="0"/>
        <w:spacing w:before="0" w:after="0"/>
        <w:ind w:firstLine="709"/>
        <w:rPr>
          <w:rFonts w:ascii="Times New Roman" w:hAnsi="Times New Roman"/>
        </w:rPr>
      </w:pPr>
      <w:r w:rsidRPr="00BE3AEC">
        <w:rPr>
          <w:rFonts w:ascii="Times New Roman" w:hAnsi="Times New Roman"/>
          <w:highlight w:val="yellow"/>
        </w:rPr>
        <w:br w:type="page"/>
      </w:r>
      <w:bookmarkStart w:id="5" w:name="_Toc274550675"/>
      <w:bookmarkStart w:id="6" w:name="_Toc331856807"/>
      <w:r w:rsidRPr="00BE3AEC">
        <w:rPr>
          <w:rFonts w:ascii="Times New Roman" w:hAnsi="Times New Roman"/>
        </w:rPr>
        <w:lastRenderedPageBreak/>
        <w:t>1. Методика оценки степени доступности информации</w:t>
      </w:r>
      <w:bookmarkEnd w:id="5"/>
      <w:r w:rsidRPr="00BE3AEC">
        <w:rPr>
          <w:rFonts w:ascii="Times New Roman" w:hAnsi="Times New Roman"/>
        </w:rPr>
        <w:t>.</w:t>
      </w:r>
      <w:bookmarkEnd w:id="6"/>
    </w:p>
    <w:p w:rsidR="00A3290F" w:rsidRDefault="00A3290F" w:rsidP="00A3290F">
      <w:pPr>
        <w:pStyle w:val="ab"/>
        <w:ind w:firstLine="709"/>
        <w:rPr>
          <w:sz w:val="28"/>
          <w:szCs w:val="28"/>
        </w:rPr>
      </w:pPr>
      <w:r w:rsidRPr="00BE3AEC">
        <w:rPr>
          <w:sz w:val="28"/>
          <w:szCs w:val="28"/>
        </w:rPr>
        <w:t xml:space="preserve">Настоящая методика является инструментом, позволяющим осуществлять </w:t>
      </w:r>
      <w:r w:rsidR="00B462E4">
        <w:rPr>
          <w:sz w:val="28"/>
          <w:szCs w:val="28"/>
        </w:rPr>
        <w:t>экспертизу</w:t>
      </w:r>
      <w:r w:rsidRPr="00BE3AEC">
        <w:rPr>
          <w:sz w:val="28"/>
          <w:szCs w:val="28"/>
        </w:rPr>
        <w:t xml:space="preserve"> официальных сайтов </w:t>
      </w:r>
      <w:r w:rsidR="003D11B0" w:rsidRPr="00BE3AEC">
        <w:rPr>
          <w:sz w:val="28"/>
          <w:szCs w:val="28"/>
        </w:rPr>
        <w:t xml:space="preserve">государственных органов </w:t>
      </w:r>
      <w:r w:rsidRPr="00BE3AEC">
        <w:rPr>
          <w:sz w:val="28"/>
          <w:szCs w:val="28"/>
        </w:rPr>
        <w:t>с целью определения степени доступности информации о</w:t>
      </w:r>
      <w:r w:rsidR="003D11B0">
        <w:rPr>
          <w:sz w:val="28"/>
          <w:szCs w:val="28"/>
        </w:rPr>
        <w:t xml:space="preserve">их </w:t>
      </w:r>
      <w:r w:rsidRPr="00BE3AEC">
        <w:rPr>
          <w:sz w:val="28"/>
          <w:szCs w:val="28"/>
        </w:rPr>
        <w:t>деятельности органов, публикуемой на указанных сайтах.</w:t>
      </w:r>
    </w:p>
    <w:p w:rsidR="00A60F11" w:rsidRPr="00BE3AEC" w:rsidRDefault="00A60F11" w:rsidP="00A3290F">
      <w:pPr>
        <w:pStyle w:val="ab"/>
        <w:ind w:firstLine="709"/>
        <w:rPr>
          <w:sz w:val="28"/>
          <w:szCs w:val="28"/>
        </w:rPr>
      </w:pPr>
    </w:p>
    <w:p w:rsidR="00A3290F" w:rsidRPr="00BE3AEC" w:rsidRDefault="00A3290F" w:rsidP="003D11B0">
      <w:pPr>
        <w:pStyle w:val="21"/>
        <w:widowControl w:val="0"/>
        <w:numPr>
          <w:ilvl w:val="1"/>
          <w:numId w:val="21"/>
        </w:numPr>
        <w:spacing w:before="0" w:after="0"/>
        <w:rPr>
          <w:rFonts w:ascii="Times New Roman" w:hAnsi="Times New Roman"/>
          <w:i/>
        </w:rPr>
      </w:pPr>
      <w:bookmarkStart w:id="7" w:name="_Toc274550676"/>
      <w:bookmarkStart w:id="8" w:name="_Toc325435351"/>
      <w:bookmarkStart w:id="9" w:name="_Toc331856808"/>
      <w:r w:rsidRPr="00BE3AEC">
        <w:rPr>
          <w:rFonts w:ascii="Times New Roman" w:hAnsi="Times New Roman"/>
        </w:rPr>
        <w:t>Правовая основа</w:t>
      </w:r>
      <w:bookmarkEnd w:id="7"/>
      <w:bookmarkEnd w:id="8"/>
      <w:bookmarkEnd w:id="9"/>
    </w:p>
    <w:p w:rsidR="00A3290F" w:rsidRPr="00BE3AEC" w:rsidRDefault="00A3290F" w:rsidP="00A3290F">
      <w:pPr>
        <w:pStyle w:val="ab"/>
        <w:ind w:firstLine="709"/>
        <w:rPr>
          <w:sz w:val="28"/>
          <w:szCs w:val="28"/>
        </w:rPr>
      </w:pPr>
      <w:r w:rsidRPr="00BE3AEC">
        <w:rPr>
          <w:sz w:val="28"/>
          <w:szCs w:val="28"/>
        </w:rPr>
        <w:t>Настоящая методика базируется на положениях федерального законодательства, регулирующего вопросы доступа к информации о деятельности государственных органов и органов мест</w:t>
      </w:r>
      <w:r w:rsidR="00AA1CB1">
        <w:rPr>
          <w:sz w:val="28"/>
          <w:szCs w:val="28"/>
        </w:rPr>
        <w:t>ного самоуправления</w:t>
      </w:r>
      <w:r w:rsidRPr="00BE3AEC">
        <w:rPr>
          <w:sz w:val="28"/>
          <w:szCs w:val="28"/>
        </w:rPr>
        <w:t>:</w:t>
      </w:r>
    </w:p>
    <w:p w:rsidR="00A3290F" w:rsidRPr="00BE3AEC" w:rsidRDefault="00A3290F" w:rsidP="00A3290F">
      <w:pPr>
        <w:pStyle w:val="ab"/>
        <w:ind w:firstLine="709"/>
        <w:rPr>
          <w:sz w:val="28"/>
          <w:szCs w:val="28"/>
        </w:rPr>
      </w:pPr>
      <w:r w:rsidRPr="00BE3AEC">
        <w:rPr>
          <w:sz w:val="28"/>
          <w:szCs w:val="28"/>
        </w:rPr>
        <w:t>Федеральный закон от 9 февраля 2009 года №8-ФЗ «Об обеспечении доступа к информации о деятельности государственных органов и органов местного самоуправления»;</w:t>
      </w:r>
    </w:p>
    <w:p w:rsidR="00A60F11" w:rsidRDefault="00A60F11" w:rsidP="00A3290F">
      <w:pPr>
        <w:pStyle w:val="ab"/>
        <w:ind w:firstLine="709"/>
        <w:rPr>
          <w:sz w:val="28"/>
          <w:szCs w:val="28"/>
        </w:rPr>
      </w:pPr>
      <w:r>
        <w:rPr>
          <w:sz w:val="28"/>
          <w:szCs w:val="28"/>
        </w:rPr>
        <w:t>Постановление</w:t>
      </w:r>
      <w:r w:rsidRPr="00A60F11">
        <w:rPr>
          <w:sz w:val="28"/>
          <w:szCs w:val="28"/>
        </w:rPr>
        <w:t xml:space="preserve"> Правительства Российской Федерации от 24 ноября 2009 года № 953 «Об обеспечении доступа к информации о деятельности Правительства Российской Федерации и федеральных органов исполнительной власти»</w:t>
      </w:r>
      <w:r>
        <w:rPr>
          <w:sz w:val="28"/>
          <w:szCs w:val="28"/>
        </w:rPr>
        <w:t>;</w:t>
      </w:r>
    </w:p>
    <w:p w:rsidR="00A3290F" w:rsidRPr="00BE3AEC" w:rsidRDefault="00A3290F" w:rsidP="00A3290F">
      <w:pPr>
        <w:pStyle w:val="ab"/>
        <w:ind w:firstLine="709"/>
        <w:rPr>
          <w:sz w:val="28"/>
          <w:szCs w:val="28"/>
        </w:rPr>
      </w:pPr>
      <w:r w:rsidRPr="00BE3AEC">
        <w:rPr>
          <w:sz w:val="28"/>
          <w:szCs w:val="28"/>
        </w:rPr>
        <w:t>приказ Минэкономразвития России от 16 ноября 2009 г. № 470 «О требованиях 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p>
    <w:p w:rsidR="003D11B0" w:rsidRPr="00BE3AEC" w:rsidRDefault="003D11B0" w:rsidP="00A3290F">
      <w:pPr>
        <w:pStyle w:val="ab"/>
        <w:ind w:firstLine="709"/>
        <w:rPr>
          <w:sz w:val="28"/>
          <w:szCs w:val="28"/>
        </w:rPr>
      </w:pPr>
    </w:p>
    <w:p w:rsidR="00A3290F" w:rsidRPr="00BE3AEC" w:rsidRDefault="00A3290F" w:rsidP="00A3290F">
      <w:pPr>
        <w:pStyle w:val="21"/>
        <w:widowControl w:val="0"/>
        <w:spacing w:before="0" w:after="0"/>
        <w:ind w:firstLine="709"/>
        <w:rPr>
          <w:rFonts w:ascii="Times New Roman" w:hAnsi="Times New Roman"/>
          <w:i/>
        </w:rPr>
      </w:pPr>
      <w:bookmarkStart w:id="10" w:name="_Toc274550677"/>
      <w:bookmarkStart w:id="11" w:name="_Toc325435352"/>
      <w:bookmarkStart w:id="12" w:name="_Toc331856809"/>
      <w:r w:rsidRPr="00BE3AEC">
        <w:rPr>
          <w:rFonts w:ascii="Times New Roman" w:hAnsi="Times New Roman"/>
        </w:rPr>
        <w:t>1.2. Основные понятия</w:t>
      </w:r>
      <w:bookmarkEnd w:id="10"/>
      <w:bookmarkEnd w:id="11"/>
      <w:bookmarkEnd w:id="12"/>
    </w:p>
    <w:p w:rsidR="00A3290F" w:rsidRPr="00BE3AEC" w:rsidRDefault="00A3290F" w:rsidP="00A3290F">
      <w:pPr>
        <w:pStyle w:val="ab"/>
        <w:ind w:firstLine="709"/>
        <w:rPr>
          <w:sz w:val="28"/>
          <w:szCs w:val="28"/>
        </w:rPr>
      </w:pPr>
      <w:r w:rsidRPr="00BE3AEC">
        <w:rPr>
          <w:sz w:val="28"/>
          <w:szCs w:val="28"/>
        </w:rPr>
        <w:t>Понятийный аппарат методики включает:</w:t>
      </w:r>
    </w:p>
    <w:p w:rsidR="00A3290F" w:rsidRPr="00BE3AEC" w:rsidRDefault="00A3290F" w:rsidP="00A3290F">
      <w:pPr>
        <w:pStyle w:val="ab"/>
        <w:ind w:firstLine="709"/>
        <w:rPr>
          <w:sz w:val="28"/>
          <w:szCs w:val="28"/>
        </w:rPr>
      </w:pPr>
      <w:r w:rsidRPr="00BE3AEC">
        <w:rPr>
          <w:sz w:val="28"/>
          <w:szCs w:val="28"/>
        </w:rPr>
        <w:t>«простой информационный объект»;</w:t>
      </w:r>
    </w:p>
    <w:p w:rsidR="00A3290F" w:rsidRPr="00BE3AEC" w:rsidRDefault="00A3290F" w:rsidP="00A3290F">
      <w:pPr>
        <w:pStyle w:val="ab"/>
        <w:ind w:firstLine="709"/>
        <w:rPr>
          <w:sz w:val="28"/>
          <w:szCs w:val="28"/>
        </w:rPr>
      </w:pPr>
      <w:r w:rsidRPr="00BE3AEC">
        <w:rPr>
          <w:sz w:val="28"/>
          <w:szCs w:val="28"/>
        </w:rPr>
        <w:t>«составной информационный объект»;</w:t>
      </w:r>
    </w:p>
    <w:p w:rsidR="00A3290F" w:rsidRPr="00BE3AEC" w:rsidRDefault="00A3290F" w:rsidP="00A3290F">
      <w:pPr>
        <w:pStyle w:val="ab"/>
        <w:ind w:firstLine="709"/>
        <w:rPr>
          <w:sz w:val="28"/>
          <w:szCs w:val="28"/>
        </w:rPr>
      </w:pPr>
      <w:r w:rsidRPr="00BE3AEC">
        <w:rPr>
          <w:sz w:val="28"/>
          <w:szCs w:val="28"/>
        </w:rPr>
        <w:t>«поисковая доступность информационного объекта»;</w:t>
      </w:r>
    </w:p>
    <w:p w:rsidR="00A3290F" w:rsidRPr="00BE3AEC" w:rsidRDefault="00A3290F" w:rsidP="00A3290F">
      <w:pPr>
        <w:pStyle w:val="ab"/>
        <w:ind w:firstLine="709"/>
        <w:rPr>
          <w:sz w:val="28"/>
          <w:szCs w:val="28"/>
        </w:rPr>
      </w:pPr>
      <w:r w:rsidRPr="00BE3AEC">
        <w:rPr>
          <w:sz w:val="28"/>
          <w:szCs w:val="28"/>
        </w:rPr>
        <w:t>«полнота информационного объекта»;</w:t>
      </w:r>
    </w:p>
    <w:p w:rsidR="00A3290F" w:rsidRPr="00BE3AEC" w:rsidRDefault="00A3290F" w:rsidP="00A3290F">
      <w:pPr>
        <w:pStyle w:val="ab"/>
        <w:ind w:firstLine="709"/>
        <w:rPr>
          <w:sz w:val="28"/>
          <w:szCs w:val="28"/>
        </w:rPr>
      </w:pPr>
      <w:r w:rsidRPr="00BE3AEC">
        <w:rPr>
          <w:sz w:val="28"/>
          <w:szCs w:val="28"/>
        </w:rPr>
        <w:t xml:space="preserve"> «доступность формата информационного объекта»;</w:t>
      </w:r>
    </w:p>
    <w:p w:rsidR="00A3290F" w:rsidRPr="00BE3AEC" w:rsidRDefault="00A3290F" w:rsidP="00A3290F">
      <w:pPr>
        <w:pStyle w:val="ab"/>
        <w:ind w:firstLine="709"/>
        <w:rPr>
          <w:sz w:val="28"/>
          <w:szCs w:val="28"/>
        </w:rPr>
      </w:pPr>
      <w:r w:rsidRPr="00BE3AEC">
        <w:rPr>
          <w:sz w:val="28"/>
          <w:szCs w:val="28"/>
        </w:rPr>
        <w:lastRenderedPageBreak/>
        <w:t>«актуальность информационного объекта».</w:t>
      </w:r>
    </w:p>
    <w:p w:rsidR="00A3290F" w:rsidRPr="00BE3AEC" w:rsidRDefault="00A3290F" w:rsidP="00A3290F">
      <w:pPr>
        <w:pStyle w:val="ab"/>
        <w:ind w:firstLine="709"/>
        <w:rPr>
          <w:sz w:val="28"/>
          <w:szCs w:val="28"/>
        </w:rPr>
      </w:pPr>
      <w:r w:rsidRPr="00BE3AEC">
        <w:rPr>
          <w:b/>
          <w:sz w:val="28"/>
          <w:szCs w:val="28"/>
        </w:rPr>
        <w:t xml:space="preserve">Простойинформационный объект - </w:t>
      </w:r>
      <w:r w:rsidRPr="00BE3AEC">
        <w:rPr>
          <w:sz w:val="28"/>
          <w:szCs w:val="28"/>
        </w:rPr>
        <w:t>единица информации, для которой крайне сложно или практически невозможно установить критерии деления на информационные составляющие и/или формализовано описать ее структуру.</w:t>
      </w:r>
    </w:p>
    <w:p w:rsidR="00A3290F" w:rsidRPr="00BE3AEC" w:rsidRDefault="00A3290F" w:rsidP="00A3290F">
      <w:pPr>
        <w:pStyle w:val="ab"/>
        <w:ind w:firstLine="709"/>
        <w:rPr>
          <w:sz w:val="28"/>
          <w:szCs w:val="28"/>
        </w:rPr>
      </w:pPr>
      <w:r w:rsidRPr="00BE3AEC">
        <w:rPr>
          <w:b/>
          <w:sz w:val="28"/>
          <w:szCs w:val="28"/>
        </w:rPr>
        <w:t>Составной информационный объект</w:t>
      </w:r>
      <w:r w:rsidRPr="00BE3AEC">
        <w:rPr>
          <w:sz w:val="28"/>
          <w:szCs w:val="28"/>
        </w:rPr>
        <w:t xml:space="preserve"> - информационный объект, представляющий собой набор (дискретный ряд) простых информационных объектов. Оценка характеристик составного информационного объекта осуществляется путем оценки характеристик простого информационного объекта из  дискретного ряда. </w:t>
      </w:r>
    </w:p>
    <w:p w:rsidR="00A3290F" w:rsidRPr="00BE3AEC" w:rsidRDefault="00A3290F" w:rsidP="00A3290F">
      <w:pPr>
        <w:pStyle w:val="ab"/>
        <w:ind w:firstLine="709"/>
        <w:rPr>
          <w:sz w:val="28"/>
          <w:szCs w:val="28"/>
        </w:rPr>
      </w:pPr>
      <w:r w:rsidRPr="00BE3AEC">
        <w:rPr>
          <w:b/>
          <w:sz w:val="28"/>
          <w:szCs w:val="28"/>
        </w:rPr>
        <w:t>Поисковая доступность информационного объекта</w:t>
      </w:r>
      <w:r w:rsidRPr="00BE3AEC">
        <w:rPr>
          <w:sz w:val="28"/>
          <w:szCs w:val="28"/>
        </w:rPr>
        <w:t xml:space="preserve"> - характеристика информационного объекта, отражающая степень обнаружения информационного объекта при последовательном переходе с главной страницы сайта посредством внутренней навигационной системы сайта. </w:t>
      </w:r>
    </w:p>
    <w:p w:rsidR="00A3290F" w:rsidRPr="00BE3AEC" w:rsidRDefault="00A3290F" w:rsidP="00A3290F">
      <w:pPr>
        <w:pStyle w:val="ab"/>
        <w:ind w:firstLine="709"/>
        <w:rPr>
          <w:sz w:val="28"/>
          <w:szCs w:val="28"/>
        </w:rPr>
      </w:pPr>
      <w:r w:rsidRPr="00BE3AEC">
        <w:rPr>
          <w:b/>
          <w:sz w:val="28"/>
          <w:szCs w:val="28"/>
        </w:rPr>
        <w:t>Полнота информационного объекта</w:t>
      </w:r>
      <w:r w:rsidRPr="00BE3AEC">
        <w:rPr>
          <w:sz w:val="28"/>
          <w:szCs w:val="28"/>
        </w:rPr>
        <w:t xml:space="preserve"> - характеристика информационного объекта, определяющая вероятность того, что объем информационного объекта позволит пользователю информации эффективно (оперативно и продуктивно) использовать полученную информацию. Указанное понятие может быть применено к составным информационным объектам. В случае простого информационного объекта данное понятие тождественно «наличию/отсутствию» информации.</w:t>
      </w:r>
    </w:p>
    <w:p w:rsidR="00A3290F" w:rsidRPr="00BE3AEC" w:rsidRDefault="00A3290F" w:rsidP="00A3290F">
      <w:pPr>
        <w:pStyle w:val="ab"/>
        <w:ind w:firstLine="709"/>
        <w:rPr>
          <w:sz w:val="28"/>
          <w:szCs w:val="28"/>
        </w:rPr>
      </w:pPr>
      <w:r w:rsidRPr="00BE3AEC">
        <w:rPr>
          <w:b/>
          <w:sz w:val="28"/>
          <w:szCs w:val="28"/>
        </w:rPr>
        <w:t>Доступность формата информационного объекта</w:t>
      </w:r>
      <w:r w:rsidRPr="00BE3AEC">
        <w:rPr>
          <w:sz w:val="28"/>
          <w:szCs w:val="28"/>
        </w:rPr>
        <w:t xml:space="preserve"> - характеристика информационного объекта, отражающая факт размещения информационного объекта на официальном сайте, при условии, что формат объекта обеспечивает возможность поиска, копирования фрагментов текста средствами веб -обозревателя, а также сохранения на технических средствах пользователя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rsidR="00A3290F" w:rsidRDefault="00A3290F" w:rsidP="00A3290F">
      <w:pPr>
        <w:pStyle w:val="ab"/>
        <w:ind w:firstLine="709"/>
        <w:rPr>
          <w:sz w:val="28"/>
          <w:szCs w:val="28"/>
        </w:rPr>
      </w:pPr>
      <w:r w:rsidRPr="00BE3AEC">
        <w:rPr>
          <w:b/>
          <w:sz w:val="28"/>
          <w:szCs w:val="28"/>
        </w:rPr>
        <w:lastRenderedPageBreak/>
        <w:t>Актуальность информационного объекта</w:t>
      </w:r>
      <w:r w:rsidRPr="00BE3AEC">
        <w:rPr>
          <w:sz w:val="28"/>
          <w:szCs w:val="28"/>
        </w:rPr>
        <w:t xml:space="preserve"> - характеристика информационного объекта, отражающая </w:t>
      </w:r>
      <w:r w:rsidRPr="00BE3AEC">
        <w:rPr>
          <w:color w:val="222222"/>
          <w:sz w:val="28"/>
          <w:szCs w:val="28"/>
          <w:shd w:val="clear" w:color="auto" w:fill="FFFFFF"/>
        </w:rPr>
        <w:t xml:space="preserve">степень соответствия </w:t>
      </w:r>
      <w:r w:rsidRPr="00BE3AEC">
        <w:rPr>
          <w:sz w:val="28"/>
          <w:szCs w:val="28"/>
        </w:rPr>
        <w:t xml:space="preserve">размещения информационного объекта на официальном сайте </w:t>
      </w:r>
      <w:r w:rsidRPr="00BE3AEC">
        <w:rPr>
          <w:color w:val="222222"/>
          <w:sz w:val="28"/>
          <w:szCs w:val="28"/>
          <w:shd w:val="clear" w:color="auto" w:fill="FFFFFF"/>
        </w:rPr>
        <w:t>текущему моменту времени</w:t>
      </w:r>
      <w:r w:rsidRPr="00BE3AEC">
        <w:rPr>
          <w:sz w:val="28"/>
          <w:szCs w:val="28"/>
        </w:rPr>
        <w:t>.</w:t>
      </w:r>
    </w:p>
    <w:p w:rsidR="003D11B0" w:rsidRDefault="003D11B0" w:rsidP="00A3290F">
      <w:pPr>
        <w:pStyle w:val="ab"/>
        <w:ind w:firstLine="709"/>
        <w:rPr>
          <w:sz w:val="28"/>
          <w:szCs w:val="28"/>
        </w:rPr>
      </w:pPr>
    </w:p>
    <w:p w:rsidR="003D11B0" w:rsidRPr="003E2C3E" w:rsidRDefault="003D11B0" w:rsidP="003E2C3E">
      <w:pPr>
        <w:pStyle w:val="21"/>
        <w:widowControl w:val="0"/>
        <w:spacing w:before="0" w:after="0"/>
        <w:ind w:firstLine="709"/>
        <w:rPr>
          <w:rFonts w:ascii="Times New Roman" w:hAnsi="Times New Roman"/>
          <w:i/>
        </w:rPr>
      </w:pPr>
      <w:bookmarkStart w:id="13" w:name="_Toc331856810"/>
      <w:r w:rsidRPr="003E2C3E">
        <w:rPr>
          <w:rFonts w:ascii="Times New Roman" w:hAnsi="Times New Roman"/>
        </w:rPr>
        <w:t>1.3. Степень доступности информации</w:t>
      </w:r>
      <w:bookmarkEnd w:id="13"/>
    </w:p>
    <w:p w:rsidR="003D11B0" w:rsidRPr="003D11B0" w:rsidRDefault="003D11B0" w:rsidP="003D11B0">
      <w:pPr>
        <w:ind w:firstLine="708"/>
        <w:rPr>
          <w:rFonts w:ascii="Times New Roman" w:hAnsi="Times New Roman" w:cs="Times New Roman"/>
          <w:position w:val="-30"/>
          <w:sz w:val="28"/>
          <w:szCs w:val="28"/>
        </w:rPr>
      </w:pPr>
      <w:r w:rsidRPr="003D11B0">
        <w:rPr>
          <w:rFonts w:ascii="Times New Roman" w:hAnsi="Times New Roman" w:cs="Times New Roman"/>
          <w:position w:val="-30"/>
          <w:sz w:val="28"/>
          <w:szCs w:val="28"/>
        </w:rPr>
        <w:t xml:space="preserve">Функция степени доступности информации о деятельности </w:t>
      </w:r>
      <w:r>
        <w:rPr>
          <w:rFonts w:ascii="Times New Roman" w:hAnsi="Times New Roman" w:cs="Times New Roman"/>
          <w:position w:val="-30"/>
          <w:sz w:val="28"/>
          <w:szCs w:val="28"/>
        </w:rPr>
        <w:t>органа государственной власти</w:t>
      </w:r>
      <w:r w:rsidRPr="003D11B0">
        <w:rPr>
          <w:rFonts w:ascii="Times New Roman" w:hAnsi="Times New Roman" w:cs="Times New Roman"/>
          <w:position w:val="-30"/>
          <w:sz w:val="28"/>
          <w:szCs w:val="28"/>
        </w:rPr>
        <w:t>, публикуемой на официальном сайте</w:t>
      </w:r>
      <w:r>
        <w:rPr>
          <w:rFonts w:ascii="Times New Roman" w:hAnsi="Times New Roman" w:cs="Times New Roman"/>
          <w:position w:val="-30"/>
          <w:sz w:val="28"/>
          <w:szCs w:val="28"/>
        </w:rPr>
        <w:t>:</w:t>
      </w:r>
    </w:p>
    <w:p w:rsidR="003E2C3E" w:rsidRDefault="00B63836" w:rsidP="003E2C3E">
      <w:pPr>
        <w:pStyle w:val="ab"/>
        <w:ind w:firstLine="0"/>
        <w:jc w:val="left"/>
        <w:rPr>
          <w:position w:val="-30"/>
          <w:sz w:val="28"/>
          <w:szCs w:val="28"/>
        </w:rPr>
      </w:pPr>
      <w:r w:rsidRPr="003E2C3E">
        <w:rPr>
          <w:position w:val="-10"/>
          <w:sz w:val="28"/>
          <w:szCs w:val="28"/>
        </w:rPr>
        <w:object w:dxaOrig="70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1pt;height:20.4pt" o:ole="">
            <v:imagedata r:id="rId12" o:title=""/>
          </v:shape>
          <o:OLEObject Type="Embed" ProgID="Equation.3" ShapeID="_x0000_i1025" DrawAspect="Content" ObjectID="_1405913585" r:id="rId13"/>
        </w:object>
      </w:r>
      <w:r w:rsidR="007D541D">
        <w:rPr>
          <w:position w:val="-30"/>
          <w:sz w:val="28"/>
          <w:szCs w:val="28"/>
        </w:rPr>
        <w:t>,</w:t>
      </w:r>
      <w:r w:rsidRPr="00BE3AEC">
        <w:rPr>
          <w:sz w:val="28"/>
          <w:szCs w:val="28"/>
        </w:rPr>
        <w:t>(1)</w:t>
      </w:r>
    </w:p>
    <w:p w:rsidR="003D11B0" w:rsidRDefault="007D541D" w:rsidP="003D11B0">
      <w:pPr>
        <w:pStyle w:val="ab"/>
        <w:ind w:firstLine="709"/>
        <w:jc w:val="left"/>
        <w:rPr>
          <w:position w:val="-30"/>
          <w:sz w:val="28"/>
          <w:szCs w:val="28"/>
        </w:rPr>
      </w:pPr>
      <w:r>
        <w:rPr>
          <w:position w:val="-30"/>
          <w:sz w:val="28"/>
          <w:szCs w:val="28"/>
        </w:rPr>
        <w:t>где</w:t>
      </w:r>
    </w:p>
    <w:tbl>
      <w:tblPr>
        <w:tblW w:w="9498" w:type="dxa"/>
        <w:tblInd w:w="108" w:type="dxa"/>
        <w:tblBorders>
          <w:insideH w:val="single" w:sz="4" w:space="0" w:color="auto"/>
          <w:insideV w:val="single" w:sz="4" w:space="0" w:color="auto"/>
        </w:tblBorders>
        <w:tblLayout w:type="fixed"/>
        <w:tblLook w:val="01E0"/>
      </w:tblPr>
      <w:tblGrid>
        <w:gridCol w:w="4820"/>
        <w:gridCol w:w="4678"/>
      </w:tblGrid>
      <w:tr w:rsidR="00A3290F" w:rsidRPr="00BE3AEC" w:rsidTr="003E2C3E">
        <w:tc>
          <w:tcPr>
            <w:tcW w:w="4820" w:type="dxa"/>
          </w:tcPr>
          <w:p w:rsidR="007D541D" w:rsidRDefault="007D541D" w:rsidP="007D541D">
            <w:pPr>
              <w:rPr>
                <w:rFonts w:ascii="Times New Roman" w:hAnsi="Times New Roman" w:cs="Times New Roman"/>
                <w:bCs/>
                <w:position w:val="-30"/>
                <w:sz w:val="28"/>
                <w:szCs w:val="28"/>
              </w:rPr>
            </w:pPr>
            <w:r w:rsidRPr="007D541D">
              <w:rPr>
                <w:rFonts w:ascii="Times New Roman" w:hAnsi="Times New Roman" w:cs="Times New Roman"/>
                <w:bCs/>
                <w:position w:val="-30"/>
                <w:sz w:val="28"/>
                <w:szCs w:val="28"/>
              </w:rPr>
              <w:t xml:space="preserve">Характеристики информационного объекта </w:t>
            </w:r>
          </w:p>
          <w:p w:rsidR="007D541D" w:rsidRDefault="007D541D" w:rsidP="007D541D">
            <w:pPr>
              <w:rPr>
                <w:bCs/>
                <w:position w:val="-30"/>
                <w:sz w:val="28"/>
                <w:szCs w:val="28"/>
              </w:rPr>
            </w:pPr>
            <w:r w:rsidRPr="007D541D">
              <w:rPr>
                <w:bCs/>
                <w:position w:val="-30"/>
                <w:sz w:val="28"/>
                <w:szCs w:val="28"/>
              </w:rPr>
              <w:object w:dxaOrig="855" w:dyaOrig="540">
                <v:shape id="_x0000_i1026" type="#_x0000_t75" style="width:42.8pt;height:27.15pt" o:ole="">
                  <v:imagedata r:id="rId14" o:title=""/>
                </v:shape>
                <o:OLEObject Type="Embed" ProgID="Equation.3" ShapeID="_x0000_i1026" DrawAspect="Content" ObjectID="_1405913586" r:id="rId15"/>
              </w:object>
            </w:r>
          </w:p>
          <w:p w:rsidR="007D541D" w:rsidRDefault="007D541D" w:rsidP="007D541D">
            <w:pPr>
              <w:rPr>
                <w:rFonts w:ascii="Times New Roman" w:hAnsi="Times New Roman" w:cs="Times New Roman"/>
                <w:bCs/>
                <w:position w:val="-30"/>
                <w:sz w:val="28"/>
                <w:szCs w:val="28"/>
              </w:rPr>
            </w:pPr>
            <w:r w:rsidRPr="007D541D">
              <w:rPr>
                <w:rFonts w:ascii="Times New Roman" w:hAnsi="Times New Roman" w:cs="Times New Roman"/>
                <w:bCs/>
                <w:position w:val="-30"/>
                <w:sz w:val="28"/>
                <w:szCs w:val="28"/>
              </w:rPr>
              <w:t xml:space="preserve">Полнота, </w:t>
            </w:r>
          </w:p>
          <w:p w:rsidR="007D541D" w:rsidRDefault="007D541D" w:rsidP="007D541D">
            <w:pPr>
              <w:rPr>
                <w:rFonts w:ascii="Times New Roman" w:hAnsi="Times New Roman" w:cs="Times New Roman"/>
                <w:position w:val="-30"/>
                <w:sz w:val="28"/>
                <w:szCs w:val="28"/>
              </w:rPr>
            </w:pPr>
            <w:r w:rsidRPr="007D541D">
              <w:rPr>
                <w:rFonts w:ascii="Times New Roman" w:hAnsi="Times New Roman" w:cs="Times New Roman"/>
                <w:position w:val="-30"/>
                <w:sz w:val="28"/>
                <w:szCs w:val="28"/>
              </w:rPr>
              <w:t xml:space="preserve">Доступность формата, </w:t>
            </w:r>
          </w:p>
          <w:p w:rsidR="007D541D" w:rsidRPr="007D541D" w:rsidRDefault="007D541D" w:rsidP="007D541D">
            <w:pPr>
              <w:rPr>
                <w:bCs/>
                <w:position w:val="-30"/>
                <w:sz w:val="28"/>
                <w:szCs w:val="28"/>
              </w:rPr>
            </w:pPr>
            <w:r w:rsidRPr="007D541D">
              <w:rPr>
                <w:rFonts w:ascii="Times New Roman" w:hAnsi="Times New Roman" w:cs="Times New Roman"/>
                <w:position w:val="-30"/>
                <w:sz w:val="28"/>
                <w:szCs w:val="28"/>
              </w:rPr>
              <w:t>Актуальность</w:t>
            </w:r>
          </w:p>
          <w:p w:rsidR="009C20DC" w:rsidRDefault="009C20DC" w:rsidP="007D541D">
            <w:pPr>
              <w:rPr>
                <w:rFonts w:ascii="Times New Roman" w:hAnsi="Times New Roman" w:cs="Times New Roman"/>
                <w:position w:val="-30"/>
                <w:sz w:val="28"/>
                <w:szCs w:val="28"/>
              </w:rPr>
            </w:pPr>
          </w:p>
          <w:p w:rsidR="007D541D" w:rsidRPr="007D541D" w:rsidRDefault="007D541D" w:rsidP="007D541D">
            <w:pPr>
              <w:rPr>
                <w:rFonts w:ascii="Times New Roman" w:hAnsi="Times New Roman" w:cs="Times New Roman"/>
                <w:position w:val="-30"/>
                <w:sz w:val="28"/>
                <w:szCs w:val="28"/>
              </w:rPr>
            </w:pPr>
            <w:r w:rsidRPr="007D541D">
              <w:rPr>
                <w:rFonts w:ascii="Times New Roman" w:hAnsi="Times New Roman" w:cs="Times New Roman"/>
                <w:position w:val="-30"/>
                <w:sz w:val="28"/>
                <w:szCs w:val="28"/>
              </w:rPr>
              <w:t>Полнота, доступность формата, актуальность определяется для</w:t>
            </w:r>
          </w:p>
          <w:p w:rsidR="007D541D" w:rsidRPr="007D541D" w:rsidRDefault="007D541D" w:rsidP="007D541D">
            <w:pPr>
              <w:rPr>
                <w:rFonts w:ascii="Times New Roman" w:hAnsi="Times New Roman" w:cs="Times New Roman"/>
                <w:position w:val="-30"/>
                <w:sz w:val="28"/>
                <w:szCs w:val="28"/>
              </w:rPr>
            </w:pPr>
            <w:r w:rsidRPr="007D541D">
              <w:rPr>
                <w:rFonts w:ascii="Times New Roman" w:hAnsi="Times New Roman" w:cs="Times New Roman"/>
                <w:position w:val="-30"/>
                <w:sz w:val="28"/>
                <w:szCs w:val="28"/>
              </w:rPr>
              <w:t>простых:</w:t>
            </w:r>
          </w:p>
          <w:p w:rsidR="007D541D" w:rsidRPr="007D541D" w:rsidRDefault="007D541D" w:rsidP="007D541D">
            <w:pPr>
              <w:jc w:val="center"/>
              <w:rPr>
                <w:rFonts w:ascii="Times New Roman" w:hAnsi="Times New Roman" w:cs="Times New Roman"/>
                <w:position w:val="-30"/>
                <w:sz w:val="28"/>
                <w:szCs w:val="28"/>
              </w:rPr>
            </w:pPr>
            <w:r w:rsidRPr="007D541D">
              <w:rPr>
                <w:rFonts w:ascii="Times New Roman" w:hAnsi="Times New Roman" w:cs="Times New Roman"/>
                <w:position w:val="-12"/>
                <w:sz w:val="28"/>
                <w:szCs w:val="28"/>
              </w:rPr>
              <w:object w:dxaOrig="260" w:dyaOrig="380">
                <v:shape id="_x0000_i1027" type="#_x0000_t75" style="width:23.1pt;height:19.7pt" o:ole="">
                  <v:imagedata r:id="rId16" o:title=""/>
                </v:shape>
                <o:OLEObject Type="Embed" ProgID="Equation.3" ShapeID="_x0000_i1027" DrawAspect="Content" ObjectID="_1405913587" r:id="rId17"/>
              </w:object>
            </w:r>
          </w:p>
          <w:p w:rsidR="007D541D" w:rsidRPr="007D541D" w:rsidRDefault="007D541D" w:rsidP="007D541D">
            <w:pPr>
              <w:rPr>
                <w:rFonts w:ascii="Times New Roman" w:hAnsi="Times New Roman" w:cs="Times New Roman"/>
                <w:position w:val="-30"/>
                <w:sz w:val="28"/>
                <w:szCs w:val="28"/>
              </w:rPr>
            </w:pPr>
            <w:r w:rsidRPr="007D541D">
              <w:rPr>
                <w:rFonts w:ascii="Times New Roman" w:hAnsi="Times New Roman" w:cs="Times New Roman"/>
                <w:position w:val="-30"/>
                <w:sz w:val="28"/>
                <w:szCs w:val="28"/>
              </w:rPr>
              <w:t xml:space="preserve">и составных: </w:t>
            </w:r>
          </w:p>
          <w:p w:rsidR="007D541D" w:rsidRPr="007D541D" w:rsidRDefault="007D541D" w:rsidP="007D541D">
            <w:pPr>
              <w:ind w:firstLine="709"/>
              <w:jc w:val="center"/>
              <w:rPr>
                <w:rFonts w:ascii="Times New Roman" w:hAnsi="Times New Roman" w:cs="Times New Roman"/>
                <w:position w:val="-30"/>
                <w:sz w:val="28"/>
                <w:szCs w:val="28"/>
              </w:rPr>
            </w:pPr>
            <w:r w:rsidRPr="007D541D">
              <w:rPr>
                <w:rFonts w:ascii="Times New Roman" w:hAnsi="Times New Roman" w:cs="Times New Roman"/>
                <w:position w:val="-28"/>
                <w:sz w:val="28"/>
                <w:szCs w:val="28"/>
              </w:rPr>
              <w:object w:dxaOrig="540" w:dyaOrig="680">
                <v:shape id="_x0000_i1028" type="#_x0000_t75" style="width:41.45pt;height:50.25pt" o:ole="">
                  <v:imagedata r:id="rId18" o:title=""/>
                </v:shape>
                <o:OLEObject Type="Embed" ProgID="Equation.3" ShapeID="_x0000_i1028" DrawAspect="Content" ObjectID="_1405913588" r:id="rId19"/>
              </w:object>
            </w:r>
          </w:p>
          <w:p w:rsidR="007D541D" w:rsidRPr="00AA1CB1" w:rsidRDefault="007D541D" w:rsidP="007D541D">
            <w:pPr>
              <w:rPr>
                <w:rFonts w:ascii="Times New Roman" w:hAnsi="Times New Roman" w:cs="Times New Roman"/>
                <w:position w:val="-30"/>
                <w:sz w:val="28"/>
                <w:szCs w:val="28"/>
              </w:rPr>
            </w:pPr>
            <w:r w:rsidRPr="007D541D">
              <w:rPr>
                <w:rFonts w:ascii="Times New Roman" w:hAnsi="Times New Roman" w:cs="Times New Roman"/>
                <w:position w:val="-30"/>
                <w:sz w:val="28"/>
                <w:szCs w:val="28"/>
              </w:rPr>
              <w:t>инфор</w:t>
            </w:r>
            <w:r>
              <w:rPr>
                <w:rFonts w:ascii="Times New Roman" w:hAnsi="Times New Roman" w:cs="Times New Roman"/>
                <w:position w:val="-30"/>
                <w:sz w:val="28"/>
                <w:szCs w:val="28"/>
              </w:rPr>
              <w:t>мационных объектов официального</w:t>
            </w:r>
            <w:r w:rsidR="00AA1CB1">
              <w:rPr>
                <w:rFonts w:ascii="Times New Roman" w:hAnsi="Times New Roman" w:cs="Times New Roman"/>
                <w:position w:val="-30"/>
                <w:sz w:val="28"/>
                <w:szCs w:val="28"/>
              </w:rPr>
              <w:t xml:space="preserve"> сайта</w:t>
            </w:r>
          </w:p>
          <w:p w:rsidR="00AB04AF" w:rsidRPr="007D541D" w:rsidRDefault="00AB04AF" w:rsidP="00AB04AF">
            <w:pPr>
              <w:pStyle w:val="ab"/>
              <w:spacing w:line="240" w:lineRule="auto"/>
              <w:jc w:val="left"/>
              <w:rPr>
                <w:sz w:val="28"/>
                <w:szCs w:val="28"/>
              </w:rPr>
            </w:pPr>
            <w:r w:rsidRPr="007D541D">
              <w:rPr>
                <w:position w:val="-30"/>
                <w:sz w:val="28"/>
                <w:szCs w:val="28"/>
              </w:rPr>
              <w:t xml:space="preserve">Перечень </w:t>
            </w:r>
            <w:r w:rsidRPr="007D541D">
              <w:rPr>
                <w:position w:val="-30"/>
                <w:sz w:val="28"/>
                <w:szCs w:val="28"/>
                <w:lang w:val="en-US"/>
              </w:rPr>
              <w:t>X</w:t>
            </w:r>
            <w:r>
              <w:rPr>
                <w:position w:val="-30"/>
                <w:sz w:val="28"/>
                <w:szCs w:val="28"/>
              </w:rPr>
              <w:t>1</w:t>
            </w:r>
            <w:r w:rsidRPr="007D541D">
              <w:rPr>
                <w:position w:val="-30"/>
                <w:sz w:val="28"/>
                <w:szCs w:val="28"/>
                <w:vertAlign w:val="subscript"/>
                <w:lang w:val="en-US"/>
              </w:rPr>
              <w:t>k</w:t>
            </w:r>
            <w:r w:rsidRPr="007D541D">
              <w:rPr>
                <w:position w:val="-30"/>
                <w:sz w:val="28"/>
                <w:szCs w:val="28"/>
              </w:rPr>
              <w:t xml:space="preserve">содержится в </w:t>
            </w:r>
            <w:r w:rsidRPr="007D541D">
              <w:rPr>
                <w:position w:val="-30"/>
                <w:sz w:val="28"/>
                <w:szCs w:val="28"/>
              </w:rPr>
              <w:lastRenderedPageBreak/>
              <w:t xml:space="preserve">Приложении </w:t>
            </w:r>
            <w:r>
              <w:rPr>
                <w:color w:val="000000"/>
                <w:position w:val="-30"/>
                <w:sz w:val="28"/>
                <w:szCs w:val="28"/>
              </w:rPr>
              <w:t>1</w:t>
            </w:r>
          </w:p>
          <w:p w:rsidR="00A3290F" w:rsidRPr="007D541D" w:rsidRDefault="00A3290F" w:rsidP="003D11B0">
            <w:pPr>
              <w:rPr>
                <w:rFonts w:ascii="Times New Roman" w:hAnsi="Times New Roman" w:cs="Times New Roman"/>
                <w:sz w:val="28"/>
                <w:szCs w:val="28"/>
              </w:rPr>
            </w:pPr>
          </w:p>
        </w:tc>
        <w:tc>
          <w:tcPr>
            <w:tcW w:w="4678" w:type="dxa"/>
          </w:tcPr>
          <w:p w:rsidR="007D541D" w:rsidRPr="007D541D" w:rsidRDefault="007D541D" w:rsidP="007D541D">
            <w:pPr>
              <w:rPr>
                <w:rFonts w:ascii="Times New Roman" w:hAnsi="Times New Roman" w:cs="Times New Roman"/>
                <w:bCs/>
                <w:position w:val="-30"/>
                <w:sz w:val="28"/>
                <w:szCs w:val="28"/>
              </w:rPr>
            </w:pPr>
            <w:r w:rsidRPr="007D541D">
              <w:rPr>
                <w:rFonts w:ascii="Times New Roman" w:hAnsi="Times New Roman" w:cs="Times New Roman"/>
                <w:bCs/>
                <w:position w:val="-30"/>
                <w:sz w:val="28"/>
                <w:szCs w:val="28"/>
              </w:rPr>
              <w:lastRenderedPageBreak/>
              <w:t xml:space="preserve">Характеристики, которые непосредственно относятся к </w:t>
            </w:r>
            <w:r w:rsidRPr="007D541D">
              <w:rPr>
                <w:rFonts w:ascii="Times New Roman" w:hAnsi="Times New Roman" w:cs="Times New Roman"/>
                <w:bCs/>
                <w:position w:val="-30"/>
                <w:sz w:val="28"/>
                <w:szCs w:val="28"/>
                <w:lang w:val="en-US"/>
              </w:rPr>
              <w:t>IT</w:t>
            </w:r>
            <w:r w:rsidRPr="007D541D">
              <w:rPr>
                <w:rFonts w:ascii="Times New Roman" w:hAnsi="Times New Roman" w:cs="Times New Roman"/>
                <w:bCs/>
                <w:position w:val="-30"/>
                <w:sz w:val="28"/>
                <w:szCs w:val="28"/>
              </w:rPr>
              <w:t>-решению сайта,</w:t>
            </w:r>
          </w:p>
          <w:p w:rsidR="007D541D" w:rsidRPr="007D541D" w:rsidRDefault="007D541D" w:rsidP="007D541D">
            <w:pPr>
              <w:pStyle w:val="ab"/>
              <w:spacing w:line="240" w:lineRule="auto"/>
              <w:ind w:firstLine="0"/>
              <w:jc w:val="left"/>
              <w:rPr>
                <w:sz w:val="28"/>
                <w:szCs w:val="28"/>
              </w:rPr>
            </w:pPr>
            <w:r w:rsidRPr="007D541D">
              <w:rPr>
                <w:bCs/>
                <w:position w:val="-30"/>
                <w:sz w:val="28"/>
                <w:szCs w:val="28"/>
              </w:rPr>
              <w:object w:dxaOrig="870" w:dyaOrig="540">
                <v:shape id="_x0000_i1029" type="#_x0000_t75" style="width:42.8pt;height:27.15pt" o:ole="">
                  <v:imagedata r:id="rId20" o:title=""/>
                </v:shape>
                <o:OLEObject Type="Embed" ProgID="Equation.3" ShapeID="_x0000_i1029" DrawAspect="Content" ObjectID="_1405913589" r:id="rId21"/>
              </w:object>
            </w:r>
          </w:p>
          <w:p w:rsidR="007D541D" w:rsidRPr="007D541D" w:rsidRDefault="007D541D" w:rsidP="007D541D">
            <w:pPr>
              <w:rPr>
                <w:rFonts w:ascii="Times New Roman" w:hAnsi="Times New Roman" w:cs="Times New Roman"/>
                <w:position w:val="-30"/>
                <w:sz w:val="28"/>
                <w:szCs w:val="28"/>
              </w:rPr>
            </w:pPr>
            <w:r w:rsidRPr="007D541D">
              <w:rPr>
                <w:rFonts w:ascii="Times New Roman" w:hAnsi="Times New Roman" w:cs="Times New Roman"/>
                <w:position w:val="-30"/>
                <w:sz w:val="28"/>
                <w:szCs w:val="28"/>
              </w:rPr>
              <w:t>Требования к технологическим, программным и лингвистическим средствам обеспечения пользования официальными сайтами</w:t>
            </w:r>
          </w:p>
          <w:p w:rsidR="009C20DC" w:rsidRDefault="009C20DC" w:rsidP="007D541D">
            <w:pPr>
              <w:pStyle w:val="ab"/>
              <w:spacing w:line="240" w:lineRule="auto"/>
              <w:ind w:firstLine="0"/>
              <w:jc w:val="left"/>
              <w:rPr>
                <w:position w:val="-30"/>
                <w:sz w:val="28"/>
                <w:szCs w:val="28"/>
              </w:rPr>
            </w:pPr>
          </w:p>
          <w:p w:rsidR="007D541D" w:rsidRPr="007D541D" w:rsidRDefault="007D541D" w:rsidP="007D541D">
            <w:pPr>
              <w:pStyle w:val="ab"/>
              <w:spacing w:line="240" w:lineRule="auto"/>
              <w:ind w:firstLine="0"/>
              <w:jc w:val="left"/>
              <w:rPr>
                <w:sz w:val="28"/>
                <w:szCs w:val="28"/>
              </w:rPr>
            </w:pPr>
            <w:r w:rsidRPr="007D541D">
              <w:rPr>
                <w:position w:val="-30"/>
                <w:sz w:val="28"/>
                <w:szCs w:val="28"/>
              </w:rPr>
              <w:t xml:space="preserve">Количество требований- характеристик </w:t>
            </w:r>
            <w:r w:rsidRPr="007D541D">
              <w:rPr>
                <w:position w:val="-30"/>
                <w:sz w:val="28"/>
                <w:szCs w:val="28"/>
                <w:lang w:val="en-US"/>
              </w:rPr>
              <w:t>X</w:t>
            </w:r>
            <w:r w:rsidRPr="007D541D">
              <w:rPr>
                <w:position w:val="-30"/>
                <w:sz w:val="28"/>
                <w:szCs w:val="28"/>
              </w:rPr>
              <w:t xml:space="preserve">2 равно </w:t>
            </w:r>
            <w:r w:rsidRPr="007D541D">
              <w:rPr>
                <w:position w:val="-30"/>
                <w:sz w:val="28"/>
                <w:szCs w:val="28"/>
                <w:lang w:val="en-US"/>
              </w:rPr>
              <w:t>N</w:t>
            </w:r>
            <w:r w:rsidRPr="007D541D">
              <w:rPr>
                <w:position w:val="-30"/>
                <w:sz w:val="28"/>
                <w:szCs w:val="28"/>
              </w:rPr>
              <w:t>2</w:t>
            </w:r>
          </w:p>
          <w:p w:rsidR="007D541D" w:rsidRPr="007D541D" w:rsidRDefault="007D541D" w:rsidP="007D541D">
            <w:pPr>
              <w:pStyle w:val="ab"/>
              <w:spacing w:line="240" w:lineRule="auto"/>
              <w:ind w:firstLine="0"/>
              <w:jc w:val="left"/>
              <w:rPr>
                <w:sz w:val="28"/>
                <w:szCs w:val="28"/>
              </w:rPr>
            </w:pPr>
          </w:p>
          <w:p w:rsidR="007D541D" w:rsidRPr="007D541D" w:rsidRDefault="007D541D" w:rsidP="007D541D">
            <w:pPr>
              <w:pStyle w:val="ab"/>
              <w:spacing w:line="240" w:lineRule="auto"/>
              <w:jc w:val="left"/>
              <w:rPr>
                <w:sz w:val="28"/>
                <w:szCs w:val="28"/>
              </w:rPr>
            </w:pPr>
            <w:r w:rsidRPr="007D541D">
              <w:rPr>
                <w:position w:val="-30"/>
                <w:sz w:val="28"/>
                <w:szCs w:val="28"/>
              </w:rPr>
              <w:t xml:space="preserve">Перечень </w:t>
            </w:r>
            <w:r w:rsidRPr="007D541D">
              <w:rPr>
                <w:position w:val="-30"/>
                <w:sz w:val="28"/>
                <w:szCs w:val="28"/>
                <w:lang w:val="en-US"/>
              </w:rPr>
              <w:t>X</w:t>
            </w:r>
            <w:r w:rsidRPr="007D541D">
              <w:rPr>
                <w:position w:val="-30"/>
                <w:sz w:val="28"/>
                <w:szCs w:val="28"/>
              </w:rPr>
              <w:t>2</w:t>
            </w:r>
            <w:r w:rsidRPr="007D541D">
              <w:rPr>
                <w:position w:val="-30"/>
                <w:sz w:val="28"/>
                <w:szCs w:val="28"/>
                <w:vertAlign w:val="subscript"/>
                <w:lang w:val="en-US"/>
              </w:rPr>
              <w:t>k</w:t>
            </w:r>
            <w:r w:rsidRPr="007D541D">
              <w:rPr>
                <w:position w:val="-30"/>
                <w:sz w:val="28"/>
                <w:szCs w:val="28"/>
              </w:rPr>
              <w:t xml:space="preserve">содержится в Приложении </w:t>
            </w:r>
            <w:r w:rsidRPr="007D541D">
              <w:rPr>
                <w:color w:val="000000"/>
                <w:position w:val="-30"/>
                <w:sz w:val="28"/>
                <w:szCs w:val="28"/>
              </w:rPr>
              <w:t>2</w:t>
            </w:r>
          </w:p>
          <w:p w:rsidR="007D541D" w:rsidRPr="003E2C3E" w:rsidRDefault="007D541D" w:rsidP="007D541D">
            <w:pPr>
              <w:rPr>
                <w:rFonts w:ascii="Times New Roman" w:hAnsi="Times New Roman" w:cs="Times New Roman"/>
                <w:position w:val="-30"/>
                <w:sz w:val="28"/>
                <w:szCs w:val="28"/>
              </w:rPr>
            </w:pPr>
            <w:r w:rsidRPr="003E2C3E">
              <w:rPr>
                <w:rFonts w:ascii="Times New Roman" w:hAnsi="Times New Roman" w:cs="Times New Roman"/>
                <w:position w:val="-30"/>
                <w:sz w:val="28"/>
                <w:szCs w:val="28"/>
              </w:rPr>
              <w:t xml:space="preserve">Все характеристики Перечня </w:t>
            </w:r>
            <w:r w:rsidRPr="003E2C3E">
              <w:rPr>
                <w:rFonts w:ascii="Times New Roman" w:hAnsi="Times New Roman" w:cs="Times New Roman"/>
                <w:position w:val="-30"/>
                <w:sz w:val="28"/>
                <w:szCs w:val="28"/>
                <w:lang w:val="en-US"/>
              </w:rPr>
              <w:t>X</w:t>
            </w:r>
            <w:r w:rsidRPr="003E2C3E">
              <w:rPr>
                <w:rFonts w:ascii="Times New Roman" w:hAnsi="Times New Roman" w:cs="Times New Roman"/>
                <w:position w:val="-30"/>
                <w:sz w:val="28"/>
                <w:szCs w:val="28"/>
              </w:rPr>
              <w:t>2</w:t>
            </w:r>
            <w:r w:rsidRPr="003E2C3E">
              <w:rPr>
                <w:rFonts w:ascii="Times New Roman" w:hAnsi="Times New Roman" w:cs="Times New Roman"/>
                <w:position w:val="-30"/>
                <w:sz w:val="28"/>
                <w:szCs w:val="28"/>
                <w:vertAlign w:val="subscript"/>
                <w:lang w:val="en-US"/>
              </w:rPr>
              <w:t>k</w:t>
            </w:r>
            <w:r w:rsidRPr="003E2C3E">
              <w:rPr>
                <w:rFonts w:ascii="Times New Roman" w:hAnsi="Times New Roman" w:cs="Times New Roman"/>
                <w:position w:val="-30"/>
                <w:sz w:val="28"/>
                <w:szCs w:val="28"/>
              </w:rPr>
              <w:t xml:space="preserve">определяется  один раз ! кроме «поисковой доступности», которая определяется для простых  информационных объектов официального сайта: </w:t>
            </w:r>
          </w:p>
          <w:p w:rsidR="007D541D" w:rsidRPr="00BE3AEC" w:rsidRDefault="007D541D" w:rsidP="007D541D">
            <w:pPr>
              <w:jc w:val="center"/>
              <w:rPr>
                <w:rFonts w:ascii="Times New Roman" w:hAnsi="Times New Roman" w:cs="Times New Roman"/>
                <w:position w:val="-30"/>
                <w:sz w:val="28"/>
                <w:szCs w:val="28"/>
                <w:u w:val="single"/>
              </w:rPr>
            </w:pPr>
            <w:r w:rsidRPr="00BE3AEC">
              <w:rPr>
                <w:rFonts w:ascii="Times New Roman" w:hAnsi="Times New Roman" w:cs="Times New Roman"/>
                <w:position w:val="-12"/>
                <w:sz w:val="28"/>
                <w:szCs w:val="28"/>
                <w:u w:val="single"/>
              </w:rPr>
              <w:object w:dxaOrig="700" w:dyaOrig="380">
                <v:shape id="_x0000_i1030" type="#_x0000_t75" style="width:63.85pt;height:19.7pt" o:ole="">
                  <v:imagedata r:id="rId22" o:title=""/>
                </v:shape>
                <o:OLEObject Type="Embed" ProgID="Equation.3" ShapeID="_x0000_i1030" DrawAspect="Content" ObjectID="_1405913590" r:id="rId23"/>
              </w:object>
            </w:r>
          </w:p>
          <w:p w:rsidR="007D541D" w:rsidRPr="00BE3AEC" w:rsidRDefault="007D541D" w:rsidP="007D541D">
            <w:pPr>
              <w:rPr>
                <w:rFonts w:ascii="Times New Roman" w:hAnsi="Times New Roman" w:cs="Times New Roman"/>
                <w:b/>
                <w:position w:val="-30"/>
                <w:sz w:val="28"/>
                <w:szCs w:val="28"/>
              </w:rPr>
            </w:pPr>
            <w:r w:rsidRPr="00BE3AEC">
              <w:rPr>
                <w:rFonts w:ascii="Times New Roman" w:hAnsi="Times New Roman" w:cs="Times New Roman"/>
                <w:position w:val="-30"/>
                <w:sz w:val="28"/>
                <w:szCs w:val="28"/>
              </w:rPr>
              <w:t xml:space="preserve">для составных информационных </w:t>
            </w:r>
            <w:r w:rsidRPr="00BE3AEC">
              <w:rPr>
                <w:rFonts w:ascii="Times New Roman" w:hAnsi="Times New Roman" w:cs="Times New Roman"/>
                <w:position w:val="-30"/>
                <w:sz w:val="28"/>
                <w:szCs w:val="28"/>
              </w:rPr>
              <w:lastRenderedPageBreak/>
              <w:t>объектов:</w:t>
            </w:r>
          </w:p>
          <w:p w:rsidR="00A3290F" w:rsidRPr="009C20DC" w:rsidRDefault="009C20DC" w:rsidP="009C20DC">
            <w:pPr>
              <w:jc w:val="center"/>
              <w:rPr>
                <w:rFonts w:ascii="Times New Roman" w:hAnsi="Times New Roman" w:cs="Times New Roman"/>
                <w:position w:val="-30"/>
                <w:sz w:val="28"/>
                <w:szCs w:val="28"/>
                <w:u w:val="single"/>
                <w:vertAlign w:val="subscript"/>
              </w:rPr>
            </w:pPr>
            <w:r w:rsidRPr="007D541D">
              <w:rPr>
                <w:rFonts w:ascii="Times New Roman" w:hAnsi="Times New Roman" w:cs="Times New Roman"/>
                <w:b/>
                <w:position w:val="-28"/>
                <w:sz w:val="28"/>
                <w:szCs w:val="28"/>
                <w:u w:val="single"/>
              </w:rPr>
              <w:object w:dxaOrig="1280" w:dyaOrig="680">
                <v:shape id="_x0000_i1031" type="#_x0000_t75" style="width:77.45pt;height:42.1pt" o:ole="">
                  <v:imagedata r:id="rId24" o:title=""/>
                </v:shape>
                <o:OLEObject Type="Embed" ProgID="Equation.3" ShapeID="_x0000_i1031" DrawAspect="Content" ObjectID="_1405913591" r:id="rId25"/>
              </w:object>
            </w:r>
          </w:p>
        </w:tc>
      </w:tr>
      <w:tr w:rsidR="00A3290F" w:rsidRPr="00BE3AEC" w:rsidTr="003E2C3E">
        <w:tc>
          <w:tcPr>
            <w:tcW w:w="4820" w:type="dxa"/>
          </w:tcPr>
          <w:p w:rsidR="00A3290F" w:rsidRPr="00BE3AEC" w:rsidRDefault="00A3290F" w:rsidP="003D11B0">
            <w:pPr>
              <w:rPr>
                <w:rFonts w:ascii="Times New Roman" w:hAnsi="Times New Roman" w:cs="Times New Roman"/>
                <w:position w:val="-30"/>
                <w:sz w:val="28"/>
                <w:szCs w:val="28"/>
              </w:rPr>
            </w:pPr>
            <w:r w:rsidRPr="00BE3AEC">
              <w:rPr>
                <w:rFonts w:ascii="Times New Roman" w:hAnsi="Times New Roman" w:cs="Times New Roman"/>
                <w:position w:val="-30"/>
                <w:sz w:val="28"/>
                <w:szCs w:val="28"/>
                <w:lang w:val="en-US"/>
              </w:rPr>
              <w:object w:dxaOrig="525" w:dyaOrig="345">
                <v:shape id="_x0000_i1032" type="#_x0000_t75" style="width:42.1pt;height:27.15pt" o:ole="">
                  <v:imagedata r:id="rId26" o:title=""/>
                </v:shape>
                <o:OLEObject Type="Embed" ProgID="Equation.3" ShapeID="_x0000_i1032" DrawAspect="Content" ObjectID="_1405913592" r:id="rId27"/>
              </w:object>
            </w:r>
          </w:p>
          <w:p w:rsidR="00A3290F" w:rsidRPr="00BE3AEC" w:rsidRDefault="00A3290F" w:rsidP="003D11B0">
            <w:pPr>
              <w:rPr>
                <w:rFonts w:ascii="Times New Roman" w:hAnsi="Times New Roman" w:cs="Times New Roman"/>
                <w:position w:val="-30"/>
                <w:sz w:val="28"/>
                <w:szCs w:val="28"/>
                <w:lang w:val="en-US"/>
              </w:rPr>
            </w:pPr>
            <w:r w:rsidRPr="00BE3AEC">
              <w:rPr>
                <w:rFonts w:ascii="Times New Roman" w:hAnsi="Times New Roman" w:cs="Times New Roman"/>
                <w:position w:val="-30"/>
                <w:sz w:val="28"/>
                <w:szCs w:val="28"/>
                <w:lang w:val="en-US"/>
              </w:rPr>
              <w:t xml:space="preserve">- </w:t>
            </w:r>
            <w:r w:rsidRPr="00BE3AEC">
              <w:rPr>
                <w:rFonts w:ascii="Times New Roman" w:hAnsi="Times New Roman" w:cs="Times New Roman"/>
                <w:position w:val="-30"/>
                <w:sz w:val="28"/>
                <w:szCs w:val="28"/>
              </w:rPr>
              <w:t xml:space="preserve">параметры функции </w:t>
            </w:r>
          </w:p>
          <w:p w:rsidR="00A3290F" w:rsidRPr="00BE3AEC" w:rsidRDefault="00A3290F" w:rsidP="003D11B0">
            <w:pPr>
              <w:rPr>
                <w:rFonts w:ascii="Times New Roman" w:hAnsi="Times New Roman" w:cs="Times New Roman"/>
                <w:position w:val="-30"/>
                <w:sz w:val="28"/>
                <w:szCs w:val="28"/>
              </w:rPr>
            </w:pPr>
            <w:r w:rsidRPr="00BE3AEC">
              <w:rPr>
                <w:rFonts w:ascii="Times New Roman" w:hAnsi="Times New Roman" w:cs="Times New Roman"/>
                <w:position w:val="-30"/>
                <w:sz w:val="28"/>
                <w:szCs w:val="28"/>
              </w:rPr>
              <w:object w:dxaOrig="1005" w:dyaOrig="345">
                <v:shape id="_x0000_i1033" type="#_x0000_t75" style="width:86.25pt;height:29.2pt" o:ole="">
                  <v:imagedata r:id="rId28" o:title=""/>
                </v:shape>
                <o:OLEObject Type="Embed" ProgID="Equation.3" ShapeID="_x0000_i1033" DrawAspect="Content" ObjectID="_1405913593" r:id="rId29"/>
              </w:object>
            </w:r>
          </w:p>
          <w:p w:rsidR="00A3290F" w:rsidRDefault="00A3290F" w:rsidP="003D11B0">
            <w:pPr>
              <w:rPr>
                <w:rFonts w:ascii="Times New Roman" w:hAnsi="Times New Roman" w:cs="Times New Roman"/>
                <w:position w:val="-30"/>
                <w:sz w:val="28"/>
                <w:szCs w:val="28"/>
              </w:rPr>
            </w:pPr>
            <w:r w:rsidRPr="00BE3AEC">
              <w:rPr>
                <w:rFonts w:ascii="Times New Roman" w:hAnsi="Times New Roman" w:cs="Times New Roman"/>
                <w:position w:val="-30"/>
                <w:sz w:val="28"/>
                <w:szCs w:val="28"/>
              </w:rPr>
              <w:t>которая в свою очередь является комплексным показателем информационной наполняемости официального сайта, позволяющим учитывать доступность формата информационного объекта</w:t>
            </w:r>
          </w:p>
          <w:p w:rsidR="009C20DC" w:rsidRPr="00BE3AEC" w:rsidRDefault="009C20DC" w:rsidP="003D11B0">
            <w:pPr>
              <w:rPr>
                <w:rFonts w:ascii="Times New Roman" w:hAnsi="Times New Roman" w:cs="Times New Roman"/>
                <w:position w:val="-30"/>
                <w:sz w:val="28"/>
                <w:szCs w:val="28"/>
              </w:rPr>
            </w:pPr>
          </w:p>
        </w:tc>
        <w:tc>
          <w:tcPr>
            <w:tcW w:w="4678" w:type="dxa"/>
          </w:tcPr>
          <w:p w:rsidR="00A3290F" w:rsidRPr="00BE3AEC" w:rsidRDefault="00A3290F" w:rsidP="003D11B0">
            <w:pPr>
              <w:rPr>
                <w:rFonts w:ascii="Times New Roman" w:hAnsi="Times New Roman" w:cs="Times New Roman"/>
                <w:position w:val="-30"/>
                <w:sz w:val="28"/>
                <w:szCs w:val="28"/>
              </w:rPr>
            </w:pPr>
            <w:r w:rsidRPr="00BE3AEC">
              <w:rPr>
                <w:rFonts w:ascii="Times New Roman" w:hAnsi="Times New Roman" w:cs="Times New Roman"/>
                <w:position w:val="-30"/>
                <w:sz w:val="28"/>
                <w:szCs w:val="28"/>
                <w:lang w:val="en-US"/>
              </w:rPr>
              <w:object w:dxaOrig="555" w:dyaOrig="345">
                <v:shape id="_x0000_i1034" type="#_x0000_t75" style="width:44.85pt;height:27.15pt" o:ole="">
                  <v:imagedata r:id="rId30" o:title=""/>
                </v:shape>
                <o:OLEObject Type="Embed" ProgID="Equation.3" ShapeID="_x0000_i1034" DrawAspect="Content" ObjectID="_1405913594" r:id="rId31"/>
              </w:object>
            </w:r>
          </w:p>
          <w:p w:rsidR="00A3290F" w:rsidRPr="00BE3AEC" w:rsidRDefault="00A3290F" w:rsidP="003D11B0">
            <w:pPr>
              <w:rPr>
                <w:rFonts w:ascii="Times New Roman" w:hAnsi="Times New Roman" w:cs="Times New Roman"/>
                <w:position w:val="-30"/>
                <w:sz w:val="28"/>
                <w:szCs w:val="28"/>
                <w:lang w:val="en-US"/>
              </w:rPr>
            </w:pPr>
            <w:r w:rsidRPr="00BE3AEC">
              <w:rPr>
                <w:rFonts w:ascii="Times New Roman" w:hAnsi="Times New Roman" w:cs="Times New Roman"/>
                <w:position w:val="-30"/>
                <w:sz w:val="28"/>
                <w:szCs w:val="28"/>
                <w:lang w:val="en-US"/>
              </w:rPr>
              <w:t xml:space="preserve">- </w:t>
            </w:r>
            <w:r w:rsidRPr="00BE3AEC">
              <w:rPr>
                <w:rFonts w:ascii="Times New Roman" w:hAnsi="Times New Roman" w:cs="Times New Roman"/>
                <w:position w:val="-30"/>
                <w:sz w:val="28"/>
                <w:szCs w:val="28"/>
              </w:rPr>
              <w:t xml:space="preserve">параметры функции </w:t>
            </w:r>
          </w:p>
          <w:p w:rsidR="00A3290F" w:rsidRPr="00BE3AEC" w:rsidRDefault="00A3290F" w:rsidP="003D11B0">
            <w:pPr>
              <w:rPr>
                <w:rFonts w:ascii="Times New Roman" w:hAnsi="Times New Roman" w:cs="Times New Roman"/>
                <w:position w:val="-30"/>
                <w:sz w:val="28"/>
                <w:szCs w:val="28"/>
              </w:rPr>
            </w:pPr>
            <w:r w:rsidRPr="00BE3AEC">
              <w:rPr>
                <w:rFonts w:ascii="Times New Roman" w:hAnsi="Times New Roman" w:cs="Times New Roman"/>
                <w:position w:val="-30"/>
                <w:sz w:val="28"/>
                <w:szCs w:val="28"/>
              </w:rPr>
              <w:object w:dxaOrig="1035" w:dyaOrig="345">
                <v:shape id="_x0000_i1035" type="#_x0000_t75" style="width:86.25pt;height:28.55pt" o:ole="">
                  <v:imagedata r:id="rId32" o:title=""/>
                </v:shape>
                <o:OLEObject Type="Embed" ProgID="Equation.3" ShapeID="_x0000_i1035" DrawAspect="Content" ObjectID="_1405913595" r:id="rId33"/>
              </w:object>
            </w:r>
          </w:p>
          <w:p w:rsidR="00A3290F" w:rsidRPr="00BE3AEC" w:rsidRDefault="00A3290F" w:rsidP="00AA1CB1">
            <w:pPr>
              <w:rPr>
                <w:rFonts w:ascii="Times New Roman" w:hAnsi="Times New Roman" w:cs="Times New Roman"/>
                <w:position w:val="-30"/>
                <w:sz w:val="28"/>
                <w:szCs w:val="28"/>
              </w:rPr>
            </w:pPr>
            <w:r w:rsidRPr="00BE3AEC">
              <w:rPr>
                <w:rFonts w:ascii="Times New Roman" w:hAnsi="Times New Roman" w:cs="Times New Roman"/>
                <w:position w:val="-30"/>
                <w:sz w:val="28"/>
                <w:szCs w:val="28"/>
              </w:rPr>
              <w:t>которая в свою очередь является комплексным показателем технологических, программных и лингвистических средств обеспечения пользования</w:t>
            </w:r>
            <w:r w:rsidR="00AA1CB1">
              <w:rPr>
                <w:rFonts w:ascii="Times New Roman" w:hAnsi="Times New Roman" w:cs="Times New Roman"/>
                <w:position w:val="-30"/>
                <w:sz w:val="28"/>
                <w:szCs w:val="28"/>
              </w:rPr>
              <w:t xml:space="preserve"> официальными сайта </w:t>
            </w:r>
          </w:p>
        </w:tc>
      </w:tr>
    </w:tbl>
    <w:p w:rsidR="00F80737" w:rsidRPr="00565346" w:rsidRDefault="00F80737" w:rsidP="00F80737">
      <w:pPr>
        <w:ind w:firstLine="708"/>
        <w:jc w:val="both"/>
        <w:rPr>
          <w:rFonts w:ascii="Times New Roman" w:hAnsi="Times New Roman" w:cs="Times New Roman"/>
          <w:position w:val="-30"/>
          <w:sz w:val="28"/>
          <w:szCs w:val="28"/>
        </w:rPr>
      </w:pPr>
      <w:r w:rsidRPr="00BE3AEC">
        <w:rPr>
          <w:rFonts w:ascii="Times New Roman" w:hAnsi="Times New Roman" w:cs="Times New Roman"/>
          <w:position w:val="-30"/>
          <w:sz w:val="28"/>
          <w:szCs w:val="28"/>
        </w:rPr>
        <w:t>Коррелятор информационной наполняемости официального сайта</w:t>
      </w:r>
      <w:r w:rsidRPr="00BE3AEC">
        <w:rPr>
          <w:rFonts w:ascii="Times New Roman" w:hAnsi="Times New Roman" w:cs="Times New Roman"/>
          <w:sz w:val="28"/>
          <w:szCs w:val="28"/>
        </w:rPr>
        <w:t>описывается следующей формулой:</w:t>
      </w:r>
      <w:r w:rsidR="00A60F11">
        <w:rPr>
          <w:rFonts w:ascii="Times New Roman" w:hAnsi="Times New Roman" w:cs="Times New Roman"/>
          <w:sz w:val="28"/>
          <w:szCs w:val="28"/>
        </w:rPr>
        <w:tab/>
      </w:r>
      <w:r w:rsidRPr="00A040D1">
        <w:rPr>
          <w:position w:val="-68"/>
          <w:szCs w:val="28"/>
          <w:lang w:val="en-US"/>
        </w:rPr>
        <w:object w:dxaOrig="6460" w:dyaOrig="1480">
          <v:shape id="_x0000_i1036" type="#_x0000_t75" style="width:410.95pt;height:84.25pt" o:ole="">
            <v:imagedata r:id="rId34" o:title=""/>
          </v:shape>
          <o:OLEObject Type="Embed" ProgID="Equation.3" ShapeID="_x0000_i1036" DrawAspect="Content" ObjectID="_1405913596" r:id="rId35"/>
        </w:object>
      </w:r>
      <w:r w:rsidRPr="00B63836">
        <w:rPr>
          <w:szCs w:val="28"/>
        </w:rPr>
        <w:t xml:space="preserve"> (2)</w:t>
      </w:r>
    </w:p>
    <w:p w:rsidR="00F80737" w:rsidRDefault="00F80737" w:rsidP="00F80737">
      <w:pPr>
        <w:jc w:val="both"/>
        <w:rPr>
          <w:rFonts w:ascii="Times New Roman" w:hAnsi="Times New Roman" w:cs="Times New Roman"/>
          <w:position w:val="-30"/>
          <w:sz w:val="28"/>
          <w:szCs w:val="28"/>
        </w:rPr>
      </w:pPr>
      <w:r>
        <w:tab/>
      </w:r>
      <w:r w:rsidRPr="00BE3AEC">
        <w:rPr>
          <w:rFonts w:ascii="Times New Roman" w:hAnsi="Times New Roman" w:cs="Times New Roman"/>
          <w:position w:val="-30"/>
          <w:sz w:val="28"/>
          <w:szCs w:val="28"/>
        </w:rPr>
        <w:t xml:space="preserve">Коррелятор технологических, программных и лингвистических средств обеспечения пользования  официального сайта </w:t>
      </w:r>
      <w:r>
        <w:rPr>
          <w:rFonts w:ascii="Times New Roman" w:hAnsi="Times New Roman" w:cs="Times New Roman"/>
          <w:position w:val="-30"/>
          <w:sz w:val="28"/>
          <w:szCs w:val="28"/>
        </w:rPr>
        <w:t>описывается следующей формулой:</w:t>
      </w:r>
    </w:p>
    <w:p w:rsidR="00F80737" w:rsidRPr="00A60F11" w:rsidRDefault="00F80737" w:rsidP="00F80737">
      <w:pPr>
        <w:tabs>
          <w:tab w:val="left" w:pos="1185"/>
        </w:tabs>
        <w:rPr>
          <w:rFonts w:ascii="Times New Roman" w:hAnsi="Times New Roman" w:cs="Times New Roman"/>
          <w:sz w:val="28"/>
          <w:szCs w:val="28"/>
        </w:rPr>
      </w:pPr>
      <w:r w:rsidRPr="00A040D1">
        <w:rPr>
          <w:rFonts w:ascii="Times New Roman" w:hAnsi="Times New Roman" w:cs="Times New Roman"/>
          <w:position w:val="-36"/>
          <w:sz w:val="28"/>
          <w:szCs w:val="28"/>
        </w:rPr>
        <w:object w:dxaOrig="5820" w:dyaOrig="780">
          <v:shape id="_x0000_i1037" type="#_x0000_t75" style="width:328.75pt;height:44.15pt" o:ole="">
            <v:imagedata r:id="rId36" o:title=""/>
          </v:shape>
          <o:OLEObject Type="Embed" ProgID="Equation.3" ShapeID="_x0000_i1037" DrawAspect="Content" ObjectID="_1405913597" r:id="rId37"/>
        </w:object>
      </w:r>
      <w:r w:rsidRPr="00B63836">
        <w:rPr>
          <w:rFonts w:ascii="Times New Roman" w:hAnsi="Times New Roman" w:cs="Times New Roman"/>
          <w:sz w:val="28"/>
          <w:szCs w:val="28"/>
        </w:rPr>
        <w:t xml:space="preserve"> (3)</w:t>
      </w:r>
    </w:p>
    <w:p w:rsidR="00F80737" w:rsidRPr="00CF7CFB" w:rsidRDefault="00F80737" w:rsidP="00F80737">
      <w:pPr>
        <w:tabs>
          <w:tab w:val="left" w:pos="1185"/>
        </w:tabs>
        <w:rPr>
          <w:rFonts w:ascii="Times New Roman" w:hAnsi="Times New Roman" w:cs="Times New Roman"/>
          <w:sz w:val="28"/>
          <w:szCs w:val="28"/>
        </w:rPr>
      </w:pPr>
      <w:r w:rsidRPr="00CF7CFB">
        <w:rPr>
          <w:rFonts w:ascii="Times New Roman" w:hAnsi="Times New Roman" w:cs="Times New Roman"/>
          <w:sz w:val="28"/>
          <w:szCs w:val="28"/>
        </w:rPr>
        <w:t xml:space="preserve">Коэффициент </w:t>
      </w:r>
      <w:r w:rsidRPr="00CF7CFB">
        <w:rPr>
          <w:rFonts w:ascii="Times New Roman" w:hAnsi="Times New Roman" w:cs="Times New Roman"/>
          <w:position w:val="-6"/>
          <w:sz w:val="28"/>
          <w:szCs w:val="28"/>
        </w:rPr>
        <w:object w:dxaOrig="240" w:dyaOrig="220">
          <v:shape id="_x0000_i1038" type="#_x0000_t75" style="width:12.25pt;height:10.85pt" o:ole="">
            <v:imagedata r:id="rId38" o:title=""/>
          </v:shape>
          <o:OLEObject Type="Embed" ProgID="Equation.3" ShapeID="_x0000_i1038" DrawAspect="Content" ObjectID="_1405913598" r:id="rId39"/>
        </w:object>
      </w:r>
      <w:r w:rsidRPr="00CF7CFB">
        <w:rPr>
          <w:rFonts w:ascii="Times New Roman" w:hAnsi="Times New Roman" w:cs="Times New Roman"/>
          <w:sz w:val="28"/>
          <w:szCs w:val="28"/>
        </w:rPr>
        <w:t>описывается следующей формулой:</w:t>
      </w:r>
    </w:p>
    <w:p w:rsidR="00F80737" w:rsidRPr="00A60F11" w:rsidRDefault="00F80737" w:rsidP="00F80737">
      <w:pPr>
        <w:tabs>
          <w:tab w:val="left" w:pos="1185"/>
        </w:tabs>
        <w:rPr>
          <w:rFonts w:ascii="Times New Roman" w:hAnsi="Times New Roman" w:cs="Times New Roman"/>
          <w:position w:val="-84"/>
          <w:sz w:val="28"/>
          <w:szCs w:val="28"/>
        </w:rPr>
      </w:pPr>
      <w:r w:rsidRPr="00CF7CFB">
        <w:rPr>
          <w:rFonts w:ascii="Times New Roman" w:hAnsi="Times New Roman" w:cs="Times New Roman"/>
          <w:position w:val="-112"/>
          <w:sz w:val="28"/>
          <w:szCs w:val="28"/>
          <w:lang w:val="en-US"/>
        </w:rPr>
        <w:object w:dxaOrig="6280" w:dyaOrig="2299">
          <v:shape id="_x0000_i1039" type="#_x0000_t75" style="width:399.4pt;height:131.1pt" o:ole="">
            <v:imagedata r:id="rId40" o:title=""/>
          </v:shape>
          <o:OLEObject Type="Embed" ProgID="Equation.3" ShapeID="_x0000_i1039" DrawAspect="Content" ObjectID="_1405913599" r:id="rId41"/>
        </w:object>
      </w:r>
      <w:r w:rsidRPr="00CF7CFB">
        <w:rPr>
          <w:rFonts w:ascii="Times New Roman" w:hAnsi="Times New Roman" w:cs="Times New Roman"/>
          <w:position w:val="-84"/>
          <w:sz w:val="28"/>
          <w:szCs w:val="28"/>
        </w:rPr>
        <w:t>(4)</w:t>
      </w:r>
    </w:p>
    <w:p w:rsidR="00F80737" w:rsidRPr="00CF7CFB" w:rsidRDefault="00F80737" w:rsidP="00F80737">
      <w:pPr>
        <w:tabs>
          <w:tab w:val="left" w:pos="1185"/>
        </w:tabs>
        <w:rPr>
          <w:rFonts w:ascii="Times New Roman" w:hAnsi="Times New Roman" w:cs="Times New Roman"/>
          <w:sz w:val="28"/>
          <w:szCs w:val="28"/>
        </w:rPr>
      </w:pPr>
      <w:r w:rsidRPr="00CF7CFB">
        <w:rPr>
          <w:rFonts w:ascii="Times New Roman" w:hAnsi="Times New Roman" w:cs="Times New Roman"/>
          <w:sz w:val="28"/>
          <w:szCs w:val="28"/>
        </w:rPr>
        <w:t xml:space="preserve">Коэффициент </w:t>
      </w:r>
      <w:r w:rsidRPr="00815421">
        <w:rPr>
          <w:position w:val="-10"/>
        </w:rPr>
        <w:object w:dxaOrig="240" w:dyaOrig="320">
          <v:shape id="_x0000_i1040" type="#_x0000_t75" style="width:12.25pt;height:16.3pt" o:ole="">
            <v:imagedata r:id="rId42" o:title=""/>
          </v:shape>
          <o:OLEObject Type="Embed" ProgID="Equation.3" ShapeID="_x0000_i1040" DrawAspect="Content" ObjectID="_1405913600" r:id="rId43"/>
        </w:object>
      </w:r>
      <w:r w:rsidRPr="00CF7CFB">
        <w:rPr>
          <w:rFonts w:ascii="Times New Roman" w:hAnsi="Times New Roman" w:cs="Times New Roman"/>
          <w:sz w:val="28"/>
          <w:szCs w:val="28"/>
        </w:rPr>
        <w:t xml:space="preserve"> описывается следующей формулой:</w:t>
      </w:r>
    </w:p>
    <w:p w:rsidR="00F80737" w:rsidRPr="00CF7CFB" w:rsidRDefault="00F80737" w:rsidP="00F80737">
      <w:pPr>
        <w:tabs>
          <w:tab w:val="left" w:pos="1185"/>
        </w:tabs>
        <w:rPr>
          <w:rFonts w:ascii="Times New Roman" w:hAnsi="Times New Roman" w:cs="Times New Roman"/>
          <w:position w:val="-68"/>
          <w:sz w:val="28"/>
          <w:szCs w:val="28"/>
        </w:rPr>
      </w:pPr>
      <w:r w:rsidRPr="005F6516">
        <w:rPr>
          <w:rFonts w:ascii="Times New Roman" w:hAnsi="Times New Roman" w:cs="Times New Roman"/>
          <w:position w:val="-74"/>
          <w:sz w:val="28"/>
          <w:szCs w:val="28"/>
        </w:rPr>
        <w:object w:dxaOrig="7520" w:dyaOrig="1579">
          <v:shape id="_x0000_i1041" type="#_x0000_t75" style="width:424.55pt;height:89.65pt" o:ole="">
            <v:imagedata r:id="rId44" o:title=""/>
          </v:shape>
          <o:OLEObject Type="Embed" ProgID="Equation.3" ShapeID="_x0000_i1041" DrawAspect="Content" ObjectID="_1405913601" r:id="rId45"/>
        </w:object>
      </w:r>
      <w:r w:rsidRPr="00CF7CFB">
        <w:rPr>
          <w:rFonts w:ascii="Times New Roman" w:hAnsi="Times New Roman" w:cs="Times New Roman"/>
          <w:position w:val="-68"/>
          <w:sz w:val="28"/>
          <w:szCs w:val="28"/>
        </w:rPr>
        <w:t>(5)</w:t>
      </w:r>
    </w:p>
    <w:p w:rsidR="00F80737" w:rsidRPr="00CF7CFB" w:rsidRDefault="00F80737" w:rsidP="00F80737">
      <w:pPr>
        <w:tabs>
          <w:tab w:val="left" w:pos="1185"/>
        </w:tabs>
        <w:rPr>
          <w:rFonts w:ascii="Times New Roman" w:hAnsi="Times New Roman" w:cs="Times New Roman"/>
          <w:sz w:val="28"/>
          <w:szCs w:val="28"/>
        </w:rPr>
      </w:pPr>
      <w:r>
        <w:rPr>
          <w:rFonts w:ascii="Times New Roman" w:hAnsi="Times New Roman" w:cs="Times New Roman"/>
          <w:sz w:val="28"/>
          <w:szCs w:val="28"/>
        </w:rPr>
        <w:t>Итоговый процент сайта рассчитывается с помощью формулы:</w:t>
      </w:r>
    </w:p>
    <w:p w:rsidR="00F80737" w:rsidRDefault="00F80737" w:rsidP="00F80737">
      <w:pPr>
        <w:tabs>
          <w:tab w:val="left" w:pos="1185"/>
        </w:tabs>
        <w:rPr>
          <w:rFonts w:ascii="Times New Roman" w:hAnsi="Times New Roman" w:cs="Times New Roman"/>
        </w:rPr>
      </w:pPr>
      <w:r w:rsidRPr="00A040D1">
        <w:rPr>
          <w:rFonts w:ascii="Times New Roman" w:hAnsi="Times New Roman" w:cs="Times New Roman"/>
          <w:position w:val="-10"/>
          <w:sz w:val="28"/>
          <w:szCs w:val="28"/>
        </w:rPr>
        <w:object w:dxaOrig="3820" w:dyaOrig="340">
          <v:shape id="_x0000_i1042" type="#_x0000_t75" style="width:215.3pt;height:19pt" o:ole="">
            <v:imagedata r:id="rId46" o:title=""/>
          </v:shape>
          <o:OLEObject Type="Embed" ProgID="Equation.3" ShapeID="_x0000_i1042" DrawAspect="Content" ObjectID="_1405913602" r:id="rId47"/>
        </w:object>
      </w:r>
    </w:p>
    <w:p w:rsidR="00F80737" w:rsidRPr="00CF7CFB" w:rsidRDefault="00F80737" w:rsidP="00F80737">
      <w:pPr>
        <w:tabs>
          <w:tab w:val="left" w:pos="1185"/>
        </w:tabs>
        <w:jc w:val="right"/>
        <w:rPr>
          <w:rFonts w:ascii="Times New Roman" w:hAnsi="Times New Roman" w:cs="Times New Roman"/>
          <w:sz w:val="28"/>
          <w:szCs w:val="28"/>
        </w:rPr>
      </w:pPr>
      <w:r w:rsidRPr="00CF7CFB">
        <w:rPr>
          <w:rFonts w:ascii="Times New Roman" w:hAnsi="Times New Roman" w:cs="Times New Roman"/>
          <w:sz w:val="28"/>
          <w:szCs w:val="28"/>
        </w:rPr>
        <w:t>(6)</w:t>
      </w:r>
    </w:p>
    <w:p w:rsidR="00A3290F" w:rsidRPr="00BE3AEC" w:rsidRDefault="00A3290F" w:rsidP="00A3290F">
      <w:pPr>
        <w:pStyle w:val="40"/>
        <w:widowControl w:val="0"/>
        <w:spacing w:after="0"/>
        <w:ind w:firstLine="709"/>
        <w:rPr>
          <w:szCs w:val="28"/>
        </w:rPr>
      </w:pPr>
      <w:r w:rsidRPr="00BE3AEC">
        <w:rPr>
          <w:szCs w:val="28"/>
        </w:rPr>
        <w:t xml:space="preserve">Параметры функции </w:t>
      </w:r>
      <w:r w:rsidRPr="00BE3AEC">
        <w:rPr>
          <w:position w:val="-10"/>
          <w:szCs w:val="28"/>
          <w:u w:val="single"/>
        </w:rPr>
        <w:object w:dxaOrig="795" w:dyaOrig="345">
          <v:shape id="_x0000_i1043" type="#_x0000_t75" style="width:40.1pt;height:17pt" o:ole="">
            <v:imagedata r:id="rId48" o:title=""/>
          </v:shape>
          <o:OLEObject Type="Embed" ProgID="Equation.3" ShapeID="_x0000_i1043" DrawAspect="Content" ObjectID="_1405913603" r:id="rId49"/>
        </w:object>
      </w:r>
      <w:r w:rsidRPr="00BE3AEC">
        <w:rPr>
          <w:szCs w:val="28"/>
        </w:rPr>
        <w:t>, комплексного показателя информационной н</w:t>
      </w:r>
      <w:r w:rsidR="003E2C3E">
        <w:rPr>
          <w:szCs w:val="28"/>
        </w:rPr>
        <w:t>аполняемости официального сайта</w:t>
      </w:r>
    </w:p>
    <w:p w:rsidR="00A3290F" w:rsidRPr="00BE3AEC" w:rsidRDefault="00A3290F" w:rsidP="00A3290F">
      <w:pPr>
        <w:pStyle w:val="40"/>
        <w:widowControl w:val="0"/>
        <w:rPr>
          <w:szCs w:val="28"/>
        </w:rPr>
      </w:pPr>
      <w:r w:rsidRPr="00BE3AEC">
        <w:rPr>
          <w:szCs w:val="28"/>
        </w:rPr>
        <w:tab/>
        <w:t>Оценка степени полноты составного информационного объекта</w:t>
      </w:r>
    </w:p>
    <w:p w:rsidR="00A3290F" w:rsidRPr="00BE3AEC" w:rsidRDefault="00A3290F" w:rsidP="00A3290F">
      <w:pPr>
        <w:pStyle w:val="ab"/>
        <w:ind w:firstLine="709"/>
        <w:rPr>
          <w:sz w:val="28"/>
          <w:szCs w:val="28"/>
        </w:rPr>
      </w:pPr>
      <w:r w:rsidRPr="00BE3AEC">
        <w:rPr>
          <w:sz w:val="28"/>
          <w:szCs w:val="28"/>
        </w:rPr>
        <w:t xml:space="preserve">Оценка степени полноты </w:t>
      </w:r>
      <w:r w:rsidRPr="00BE3AEC">
        <w:rPr>
          <w:i/>
          <w:sz w:val="28"/>
          <w:szCs w:val="28"/>
          <w:lang w:val="en-US"/>
        </w:rPr>
        <w:t>i</w:t>
      </w:r>
      <w:r w:rsidRPr="00BE3AEC">
        <w:rPr>
          <w:sz w:val="28"/>
          <w:szCs w:val="28"/>
        </w:rPr>
        <w:t xml:space="preserve">-го составного информационного объекта, размещенного на официальном сайте </w:t>
      </w:r>
      <w:r w:rsidR="003E2C3E">
        <w:rPr>
          <w:sz w:val="28"/>
          <w:szCs w:val="28"/>
        </w:rPr>
        <w:t xml:space="preserve">государственного </w:t>
      </w:r>
      <w:r w:rsidRPr="00BE3AEC">
        <w:rPr>
          <w:sz w:val="28"/>
          <w:szCs w:val="28"/>
        </w:rPr>
        <w:t>органа</w:t>
      </w:r>
      <w:r w:rsidR="00A60F11">
        <w:rPr>
          <w:sz w:val="28"/>
          <w:szCs w:val="28"/>
        </w:rPr>
        <w:t>,</w:t>
      </w:r>
      <w:r w:rsidRPr="00BE3AEC">
        <w:rPr>
          <w:sz w:val="28"/>
          <w:szCs w:val="28"/>
        </w:rPr>
        <w:t xml:space="preserve"> описывается следующей формулой:</w:t>
      </w:r>
    </w:p>
    <w:p w:rsidR="00A3290F" w:rsidRPr="00BE3AEC" w:rsidRDefault="00F35303" w:rsidP="00A3290F">
      <w:pPr>
        <w:pStyle w:val="ab"/>
        <w:ind w:left="7788" w:firstLine="708"/>
        <w:jc w:val="right"/>
        <w:rPr>
          <w:sz w:val="28"/>
          <w:szCs w:val="28"/>
        </w:rPr>
      </w:pPr>
      <w:r>
        <w:rPr>
          <w:noProof/>
          <w:sz w:val="28"/>
          <w:szCs w:val="28"/>
        </w:rPr>
        <w:pict>
          <v:shape id="_x0000_s1026" type="#_x0000_t75" style="position:absolute;left:0;text-align:left;margin-left:35.7pt;margin-top:11.45pt;width:211pt;height:54pt;z-index:251660288">
            <v:imagedata r:id="rId50" o:title=""/>
            <w10:wrap type="square" side="right"/>
          </v:shape>
          <o:OLEObject Type="Embed" ProgID="Equation.3" ShapeID="_x0000_s1026" DrawAspect="Content" ObjectID="_1405913624" r:id="rId51"/>
        </w:pict>
      </w:r>
      <w:r w:rsidR="00A3290F" w:rsidRPr="00BE3AEC">
        <w:rPr>
          <w:sz w:val="28"/>
          <w:szCs w:val="28"/>
        </w:rPr>
        <w:tab/>
        <w:t>(</w:t>
      </w:r>
      <w:r w:rsidR="00F80737">
        <w:rPr>
          <w:sz w:val="28"/>
          <w:szCs w:val="28"/>
        </w:rPr>
        <w:t>7</w:t>
      </w:r>
      <w:r w:rsidR="00A3290F" w:rsidRPr="00BE3AEC">
        <w:rPr>
          <w:sz w:val="28"/>
          <w:szCs w:val="28"/>
        </w:rPr>
        <w:t>)</w:t>
      </w:r>
    </w:p>
    <w:p w:rsidR="00A3290F" w:rsidRPr="00BE3AEC" w:rsidRDefault="00A3290F" w:rsidP="00A3290F">
      <w:pPr>
        <w:pStyle w:val="ab"/>
        <w:ind w:firstLine="0"/>
        <w:rPr>
          <w:sz w:val="28"/>
          <w:szCs w:val="28"/>
        </w:rPr>
      </w:pPr>
    </w:p>
    <w:p w:rsidR="00A3290F" w:rsidRPr="00BE3AEC" w:rsidRDefault="00A3290F" w:rsidP="00A3290F">
      <w:pPr>
        <w:pStyle w:val="ab"/>
        <w:ind w:firstLine="0"/>
        <w:rPr>
          <w:sz w:val="28"/>
          <w:szCs w:val="28"/>
        </w:rPr>
      </w:pPr>
      <w:r w:rsidRPr="00BE3AEC">
        <w:rPr>
          <w:sz w:val="28"/>
          <w:szCs w:val="28"/>
        </w:rPr>
        <w:t xml:space="preserve">где </w:t>
      </w:r>
    </w:p>
    <w:p w:rsidR="00A3290F" w:rsidRPr="00BE3AEC" w:rsidRDefault="00F35303" w:rsidP="00A3290F">
      <w:pPr>
        <w:pStyle w:val="ab"/>
        <w:ind w:firstLine="0"/>
        <w:rPr>
          <w:sz w:val="28"/>
          <w:szCs w:val="28"/>
        </w:rPr>
      </w:pPr>
      <w:r>
        <w:rPr>
          <w:noProof/>
          <w:sz w:val="28"/>
          <w:szCs w:val="28"/>
        </w:rPr>
        <w:pict>
          <v:shape id="_x0000_s1027" type="#_x0000_t75" style="position:absolute;left:0;text-align:left;margin-left:35.7pt;margin-top:20.2pt;width:57pt;height:20pt;z-index:251661312">
            <v:imagedata r:id="rId52" o:title=""/>
            <w10:wrap type="square" side="right"/>
          </v:shape>
          <o:OLEObject Type="Embed" ProgID="Equation.3" ShapeID="_x0000_s1027" DrawAspect="Content" ObjectID="_1405913625" r:id="rId53"/>
        </w:pict>
      </w:r>
    </w:p>
    <w:p w:rsidR="00A3290F" w:rsidRPr="00BE3AEC" w:rsidRDefault="00A3290F" w:rsidP="00A3290F">
      <w:pPr>
        <w:pStyle w:val="ab"/>
        <w:ind w:firstLine="0"/>
        <w:rPr>
          <w:sz w:val="28"/>
          <w:szCs w:val="28"/>
        </w:rPr>
      </w:pPr>
      <w:r w:rsidRPr="00BE3AEC">
        <w:rPr>
          <w:sz w:val="28"/>
          <w:szCs w:val="28"/>
        </w:rPr>
        <w:t xml:space="preserve">- степень полноты </w:t>
      </w:r>
      <w:r w:rsidRPr="00BE3AEC">
        <w:rPr>
          <w:i/>
          <w:sz w:val="28"/>
          <w:szCs w:val="28"/>
          <w:lang w:val="en-US"/>
        </w:rPr>
        <w:t>i</w:t>
      </w:r>
      <w:r w:rsidRPr="00BE3AEC">
        <w:rPr>
          <w:sz w:val="28"/>
          <w:szCs w:val="28"/>
        </w:rPr>
        <w:t xml:space="preserve">-го составного информационного объекта официального сайта </w:t>
      </w:r>
      <w:r w:rsidR="00B63836">
        <w:rPr>
          <w:sz w:val="28"/>
          <w:szCs w:val="28"/>
        </w:rPr>
        <w:t xml:space="preserve">государственного </w:t>
      </w:r>
      <w:r w:rsidRPr="00BE3AEC">
        <w:rPr>
          <w:sz w:val="28"/>
          <w:szCs w:val="28"/>
        </w:rPr>
        <w:t>органа.</w:t>
      </w:r>
    </w:p>
    <w:p w:rsidR="00A3290F" w:rsidRPr="00BE3AEC" w:rsidRDefault="00F35303" w:rsidP="00A3290F">
      <w:pPr>
        <w:pStyle w:val="ab"/>
        <w:ind w:firstLine="680"/>
        <w:rPr>
          <w:sz w:val="28"/>
          <w:szCs w:val="28"/>
        </w:rPr>
      </w:pPr>
      <w:r>
        <w:rPr>
          <w:noProof/>
          <w:sz w:val="28"/>
          <w:szCs w:val="28"/>
        </w:rPr>
        <w:pict>
          <v:shape id="_x0000_s1028" type="#_x0000_t75" style="position:absolute;left:0;text-align:left;margin-left:23.25pt;margin-top:18.35pt;width:60pt;height:22pt;z-index:251662336">
            <v:imagedata r:id="rId54" o:title=""/>
            <w10:wrap type="square" side="right"/>
          </v:shape>
          <o:OLEObject Type="Embed" ProgID="Equation.3" ShapeID="_x0000_s1028" DrawAspect="Content" ObjectID="_1405913626" r:id="rId55"/>
        </w:pict>
      </w:r>
    </w:p>
    <w:p w:rsidR="00A3290F" w:rsidRPr="00BE3AEC" w:rsidRDefault="00A3290F" w:rsidP="00A3290F">
      <w:pPr>
        <w:pStyle w:val="ab"/>
        <w:ind w:firstLine="0"/>
        <w:rPr>
          <w:sz w:val="28"/>
          <w:szCs w:val="28"/>
        </w:rPr>
      </w:pPr>
      <w:r w:rsidRPr="00BE3AEC">
        <w:rPr>
          <w:i/>
          <w:sz w:val="28"/>
          <w:szCs w:val="28"/>
        </w:rPr>
        <w:t xml:space="preserve">- </w:t>
      </w:r>
      <w:r w:rsidRPr="00BE3AEC">
        <w:rPr>
          <w:sz w:val="28"/>
          <w:szCs w:val="28"/>
        </w:rPr>
        <w:t xml:space="preserve">степень полноты </w:t>
      </w:r>
      <w:r w:rsidRPr="00BE3AEC">
        <w:rPr>
          <w:i/>
          <w:sz w:val="28"/>
          <w:szCs w:val="28"/>
          <w:lang w:val="en-US"/>
        </w:rPr>
        <w:t>j</w:t>
      </w:r>
      <w:r w:rsidRPr="00BE3AEC">
        <w:rPr>
          <w:sz w:val="28"/>
          <w:szCs w:val="28"/>
        </w:rPr>
        <w:t xml:space="preserve">-го простого информационного объекта, </w:t>
      </w:r>
      <w:r w:rsidRPr="00BE3AEC">
        <w:rPr>
          <w:sz w:val="28"/>
          <w:szCs w:val="28"/>
        </w:rPr>
        <w:lastRenderedPageBreak/>
        <w:t xml:space="preserve">входящего в состав </w:t>
      </w:r>
      <w:r w:rsidRPr="00BE3AEC">
        <w:rPr>
          <w:i/>
          <w:sz w:val="28"/>
          <w:szCs w:val="28"/>
          <w:lang w:val="en-US"/>
        </w:rPr>
        <w:t>i</w:t>
      </w:r>
      <w:r w:rsidRPr="00BE3AEC">
        <w:rPr>
          <w:sz w:val="28"/>
          <w:szCs w:val="28"/>
        </w:rPr>
        <w:t xml:space="preserve">-го составного информационного объекта официального сайта </w:t>
      </w:r>
      <w:r w:rsidR="00B63836">
        <w:rPr>
          <w:sz w:val="28"/>
          <w:szCs w:val="28"/>
        </w:rPr>
        <w:t xml:space="preserve">государственного </w:t>
      </w:r>
      <w:r w:rsidRPr="00BE3AEC">
        <w:rPr>
          <w:sz w:val="28"/>
          <w:szCs w:val="28"/>
        </w:rPr>
        <w:t>органа.</w:t>
      </w:r>
    </w:p>
    <w:p w:rsidR="00A3290F" w:rsidRPr="00BE3AEC" w:rsidRDefault="00B63836" w:rsidP="00A3290F">
      <w:pPr>
        <w:pStyle w:val="ab"/>
        <w:ind w:firstLine="680"/>
        <w:rPr>
          <w:sz w:val="28"/>
          <w:szCs w:val="28"/>
        </w:rPr>
      </w:pPr>
      <w:r w:rsidRPr="00B63836">
        <w:rPr>
          <w:i/>
          <w:position w:val="-14"/>
          <w:sz w:val="28"/>
          <w:szCs w:val="28"/>
          <w:lang w:val="en-US"/>
        </w:rPr>
        <w:object w:dxaOrig="440" w:dyaOrig="380">
          <v:shape id="_x0000_i1044" type="#_x0000_t75" style="width:21.75pt;height:19pt" o:ole="">
            <v:imagedata r:id="rId56" o:title=""/>
          </v:shape>
          <o:OLEObject Type="Embed" ProgID="Equation.3" ShapeID="_x0000_i1044" DrawAspect="Content" ObjectID="_1405913604" r:id="rId57"/>
        </w:object>
      </w:r>
      <w:r w:rsidR="00A3290F" w:rsidRPr="00BE3AEC">
        <w:rPr>
          <w:i/>
          <w:sz w:val="28"/>
          <w:szCs w:val="28"/>
        </w:rPr>
        <w:t xml:space="preserve">- </w:t>
      </w:r>
      <w:r w:rsidR="00A3290F" w:rsidRPr="00BE3AEC">
        <w:rPr>
          <w:sz w:val="28"/>
          <w:szCs w:val="28"/>
        </w:rPr>
        <w:t xml:space="preserve">количество составных информационных объектов официального сайта </w:t>
      </w:r>
      <w:r>
        <w:rPr>
          <w:sz w:val="28"/>
          <w:szCs w:val="28"/>
        </w:rPr>
        <w:t xml:space="preserve">государственного </w:t>
      </w:r>
      <w:r w:rsidR="00A3290F" w:rsidRPr="00BE3AEC">
        <w:rPr>
          <w:sz w:val="28"/>
          <w:szCs w:val="28"/>
        </w:rPr>
        <w:t>органа, определяемое в соответствии сФедеральным законом от 9 февраля 2009 года №8-ФЗ: оценка степени поисковой доступности, полноты информации, актуальности, публикуемой на официальных сайтах, осуществляется в соответствии с федеральным</w:t>
      </w:r>
      <w:r>
        <w:rPr>
          <w:sz w:val="28"/>
          <w:szCs w:val="28"/>
        </w:rPr>
        <w:t>и нормативными правовыми актами.</w:t>
      </w:r>
    </w:p>
    <w:p w:rsidR="00A3290F" w:rsidRPr="00BE3AEC" w:rsidRDefault="00A3290F" w:rsidP="00A3290F">
      <w:pPr>
        <w:pStyle w:val="ab"/>
        <w:ind w:firstLine="709"/>
        <w:rPr>
          <w:sz w:val="28"/>
          <w:szCs w:val="28"/>
        </w:rPr>
      </w:pPr>
      <w:r w:rsidRPr="00BE3AEC">
        <w:rPr>
          <w:i/>
          <w:sz w:val="28"/>
          <w:szCs w:val="28"/>
          <w:lang w:val="en-US"/>
        </w:rPr>
        <w:t>n</w:t>
      </w:r>
      <w:r w:rsidRPr="00BE3AEC">
        <w:rPr>
          <w:i/>
          <w:sz w:val="28"/>
          <w:szCs w:val="28"/>
          <w:vertAlign w:val="subscript"/>
          <w:lang w:val="en-US"/>
        </w:rPr>
        <w:t>i</w:t>
      </w:r>
      <w:r w:rsidRPr="00BE3AEC">
        <w:rPr>
          <w:sz w:val="28"/>
          <w:szCs w:val="28"/>
        </w:rPr>
        <w:t xml:space="preserve"> – количество простых информационных объектов, входящих в состав </w:t>
      </w:r>
      <w:r w:rsidRPr="00BE3AEC">
        <w:rPr>
          <w:i/>
          <w:sz w:val="28"/>
          <w:szCs w:val="28"/>
          <w:lang w:val="en-US"/>
        </w:rPr>
        <w:t>i</w:t>
      </w:r>
      <w:r w:rsidRPr="00BE3AEC">
        <w:rPr>
          <w:sz w:val="28"/>
          <w:szCs w:val="28"/>
        </w:rPr>
        <w:t>-го составного информационного объекта.</w:t>
      </w:r>
    </w:p>
    <w:p w:rsidR="00A3290F" w:rsidRPr="00BE3AEC" w:rsidRDefault="00A3290F" w:rsidP="00A3290F">
      <w:pPr>
        <w:pStyle w:val="5"/>
        <w:widowControl w:val="0"/>
        <w:tabs>
          <w:tab w:val="left" w:pos="708"/>
        </w:tabs>
        <w:ind w:firstLine="709"/>
        <w:rPr>
          <w:i/>
          <w:sz w:val="28"/>
          <w:szCs w:val="28"/>
        </w:rPr>
      </w:pPr>
      <w:r w:rsidRPr="00BE3AEC">
        <w:rPr>
          <w:bCs/>
          <w:sz w:val="28"/>
          <w:szCs w:val="28"/>
        </w:rPr>
        <w:t>Оценка степени доступности формата составного информационного объекта</w:t>
      </w:r>
    </w:p>
    <w:p w:rsidR="00A3290F" w:rsidRPr="00BE3AEC" w:rsidRDefault="00A3290F" w:rsidP="00A3290F">
      <w:pPr>
        <w:pStyle w:val="ab"/>
        <w:ind w:firstLine="709"/>
        <w:rPr>
          <w:sz w:val="28"/>
          <w:szCs w:val="28"/>
        </w:rPr>
      </w:pPr>
      <w:r w:rsidRPr="00BE3AEC">
        <w:rPr>
          <w:sz w:val="28"/>
          <w:szCs w:val="28"/>
        </w:rPr>
        <w:t xml:space="preserve">Оценка степени доступности формата </w:t>
      </w:r>
      <w:r w:rsidRPr="00BE3AEC">
        <w:rPr>
          <w:i/>
          <w:sz w:val="28"/>
          <w:szCs w:val="28"/>
          <w:lang w:val="en-US"/>
        </w:rPr>
        <w:t>i</w:t>
      </w:r>
      <w:r w:rsidRPr="00BE3AEC">
        <w:rPr>
          <w:sz w:val="28"/>
          <w:szCs w:val="28"/>
        </w:rPr>
        <w:t xml:space="preserve">-го составного информационного объекта, размещенного на официальном сайте </w:t>
      </w:r>
      <w:r w:rsidR="00B63836">
        <w:rPr>
          <w:sz w:val="28"/>
          <w:szCs w:val="28"/>
        </w:rPr>
        <w:t xml:space="preserve">государственного </w:t>
      </w:r>
      <w:r w:rsidRPr="00BE3AEC">
        <w:rPr>
          <w:sz w:val="28"/>
          <w:szCs w:val="28"/>
        </w:rPr>
        <w:t>органа</w:t>
      </w:r>
      <w:r w:rsidR="00A60F11">
        <w:rPr>
          <w:sz w:val="28"/>
          <w:szCs w:val="28"/>
        </w:rPr>
        <w:t>,</w:t>
      </w:r>
      <w:r w:rsidRPr="00BE3AEC">
        <w:rPr>
          <w:sz w:val="28"/>
          <w:szCs w:val="28"/>
        </w:rPr>
        <w:t xml:space="preserve"> описывается следующей формулой:</w:t>
      </w:r>
    </w:p>
    <w:p w:rsidR="00A3290F" w:rsidRPr="00BE3AEC" w:rsidRDefault="00B63836" w:rsidP="00B63836">
      <w:pPr>
        <w:pStyle w:val="ab"/>
        <w:jc w:val="center"/>
        <w:rPr>
          <w:sz w:val="28"/>
          <w:szCs w:val="28"/>
        </w:rPr>
      </w:pPr>
      <w:r w:rsidRPr="00BE3AEC">
        <w:rPr>
          <w:position w:val="-30"/>
          <w:sz w:val="28"/>
          <w:szCs w:val="28"/>
        </w:rPr>
        <w:object w:dxaOrig="4380" w:dyaOrig="720">
          <v:shape id="_x0000_i1045" type="#_x0000_t75" style="width:218.7pt;height:36pt" o:ole="">
            <v:imagedata r:id="rId58" o:title=""/>
          </v:shape>
          <o:OLEObject Type="Embed" ProgID="Equation.3" ShapeID="_x0000_i1045" DrawAspect="Content" ObjectID="_1405913605" r:id="rId59"/>
        </w:object>
      </w:r>
      <w:r w:rsidR="00F80737">
        <w:rPr>
          <w:sz w:val="28"/>
          <w:szCs w:val="28"/>
        </w:rPr>
        <w:t>,                     (8</w:t>
      </w:r>
      <w:r w:rsidR="00A3290F" w:rsidRPr="00BE3AEC">
        <w:rPr>
          <w:sz w:val="28"/>
          <w:szCs w:val="28"/>
        </w:rPr>
        <w:t>)</w:t>
      </w:r>
    </w:p>
    <w:p w:rsidR="00A3290F" w:rsidRPr="00BE3AEC" w:rsidRDefault="00A3290F" w:rsidP="00A3290F">
      <w:pPr>
        <w:pStyle w:val="ab"/>
        <w:rPr>
          <w:sz w:val="28"/>
          <w:szCs w:val="28"/>
        </w:rPr>
      </w:pPr>
      <w:r w:rsidRPr="00BE3AEC">
        <w:rPr>
          <w:sz w:val="28"/>
          <w:szCs w:val="28"/>
        </w:rPr>
        <w:t>где</w:t>
      </w:r>
    </w:p>
    <w:p w:rsidR="00A3290F" w:rsidRPr="00BE3AEC" w:rsidRDefault="00B63836" w:rsidP="00A3290F">
      <w:pPr>
        <w:pStyle w:val="ab"/>
        <w:ind w:firstLine="680"/>
        <w:rPr>
          <w:sz w:val="28"/>
          <w:szCs w:val="28"/>
        </w:rPr>
      </w:pPr>
      <w:r w:rsidRPr="00B63836">
        <w:rPr>
          <w:position w:val="-14"/>
          <w:sz w:val="28"/>
          <w:szCs w:val="28"/>
        </w:rPr>
        <w:object w:dxaOrig="1160" w:dyaOrig="400">
          <v:shape id="_x0000_i1046" type="#_x0000_t75" style="width:57.75pt;height:20.4pt" o:ole="">
            <v:imagedata r:id="rId60" o:title=""/>
          </v:shape>
          <o:OLEObject Type="Embed" ProgID="Equation.3" ShapeID="_x0000_i1046" DrawAspect="Content" ObjectID="_1405913606" r:id="rId61"/>
        </w:object>
      </w:r>
      <w:r w:rsidR="00A3290F" w:rsidRPr="00BE3AEC">
        <w:rPr>
          <w:sz w:val="28"/>
          <w:szCs w:val="28"/>
        </w:rPr>
        <w:t xml:space="preserve"> - степень доступности формата </w:t>
      </w:r>
      <w:r w:rsidR="00A3290F" w:rsidRPr="00BE3AEC">
        <w:rPr>
          <w:i/>
          <w:sz w:val="28"/>
          <w:szCs w:val="28"/>
          <w:lang w:val="en-US"/>
        </w:rPr>
        <w:t>i</w:t>
      </w:r>
      <w:r w:rsidR="00A3290F" w:rsidRPr="00BE3AEC">
        <w:rPr>
          <w:sz w:val="28"/>
          <w:szCs w:val="28"/>
        </w:rPr>
        <w:t xml:space="preserve">-го составного информационного объекта официального сайта </w:t>
      </w:r>
      <w:r>
        <w:rPr>
          <w:sz w:val="28"/>
          <w:szCs w:val="28"/>
        </w:rPr>
        <w:t xml:space="preserve">государственного </w:t>
      </w:r>
      <w:r w:rsidR="00A3290F" w:rsidRPr="00BE3AEC">
        <w:rPr>
          <w:sz w:val="28"/>
          <w:szCs w:val="28"/>
        </w:rPr>
        <w:t>органа.</w:t>
      </w:r>
    </w:p>
    <w:p w:rsidR="00A3290F" w:rsidRPr="00BE3AEC" w:rsidRDefault="00B63836" w:rsidP="00A3290F">
      <w:pPr>
        <w:pStyle w:val="ab"/>
        <w:ind w:firstLine="709"/>
        <w:rPr>
          <w:sz w:val="28"/>
          <w:szCs w:val="28"/>
        </w:rPr>
      </w:pPr>
      <w:r w:rsidRPr="00B63836">
        <w:rPr>
          <w:position w:val="-18"/>
          <w:sz w:val="28"/>
          <w:szCs w:val="28"/>
        </w:rPr>
        <w:object w:dxaOrig="1300" w:dyaOrig="440">
          <v:shape id="_x0000_i1047" type="#_x0000_t75" style="width:65.2pt;height:21.75pt" o:ole="">
            <v:imagedata r:id="rId62" o:title=""/>
          </v:shape>
          <o:OLEObject Type="Embed" ProgID="Equation.3" ShapeID="_x0000_i1047" DrawAspect="Content" ObjectID="_1405913607" r:id="rId63"/>
        </w:object>
      </w:r>
      <w:r w:rsidR="00A3290F" w:rsidRPr="00BE3AEC">
        <w:rPr>
          <w:sz w:val="28"/>
          <w:szCs w:val="28"/>
        </w:rPr>
        <w:t xml:space="preserve"> - степень доступности формата </w:t>
      </w:r>
      <w:r w:rsidR="00A3290F" w:rsidRPr="00BE3AEC">
        <w:rPr>
          <w:i/>
          <w:sz w:val="28"/>
          <w:szCs w:val="28"/>
          <w:lang w:val="en-US"/>
        </w:rPr>
        <w:t>j</w:t>
      </w:r>
      <w:r w:rsidR="00A3290F" w:rsidRPr="00BE3AEC">
        <w:rPr>
          <w:sz w:val="28"/>
          <w:szCs w:val="28"/>
        </w:rPr>
        <w:t xml:space="preserve">-го простого информационного объекта, входящего в состав </w:t>
      </w:r>
      <w:r w:rsidR="00A3290F" w:rsidRPr="00BE3AEC">
        <w:rPr>
          <w:i/>
          <w:sz w:val="28"/>
          <w:szCs w:val="28"/>
          <w:lang w:val="en-US"/>
        </w:rPr>
        <w:t>i</w:t>
      </w:r>
      <w:r w:rsidR="00A3290F" w:rsidRPr="00BE3AEC">
        <w:rPr>
          <w:sz w:val="28"/>
          <w:szCs w:val="28"/>
        </w:rPr>
        <w:t xml:space="preserve">-го составного информационного объекта официального сайта </w:t>
      </w:r>
      <w:r>
        <w:rPr>
          <w:sz w:val="28"/>
          <w:szCs w:val="28"/>
        </w:rPr>
        <w:t xml:space="preserve">государственного </w:t>
      </w:r>
      <w:r w:rsidR="00A3290F" w:rsidRPr="00BE3AEC">
        <w:rPr>
          <w:sz w:val="28"/>
          <w:szCs w:val="28"/>
        </w:rPr>
        <w:t>органа.</w:t>
      </w:r>
    </w:p>
    <w:p w:rsidR="00A3290F" w:rsidRPr="00BE3AEC" w:rsidRDefault="00B63836" w:rsidP="00A3290F">
      <w:pPr>
        <w:pStyle w:val="ab"/>
        <w:ind w:firstLine="709"/>
        <w:rPr>
          <w:sz w:val="28"/>
          <w:szCs w:val="28"/>
        </w:rPr>
      </w:pPr>
      <w:r w:rsidRPr="00B63836">
        <w:rPr>
          <w:i/>
          <w:position w:val="-14"/>
          <w:sz w:val="28"/>
          <w:szCs w:val="28"/>
          <w:lang w:val="en-US"/>
        </w:rPr>
        <w:object w:dxaOrig="440" w:dyaOrig="380">
          <v:shape id="_x0000_i1048" type="#_x0000_t75" style="width:21.75pt;height:19pt" o:ole="">
            <v:imagedata r:id="rId64" o:title=""/>
          </v:shape>
          <o:OLEObject Type="Embed" ProgID="Equation.3" ShapeID="_x0000_i1048" DrawAspect="Content" ObjectID="_1405913608" r:id="rId65"/>
        </w:object>
      </w:r>
      <w:r w:rsidR="00A3290F" w:rsidRPr="00BE3AEC">
        <w:rPr>
          <w:i/>
          <w:sz w:val="28"/>
          <w:szCs w:val="28"/>
        </w:rPr>
        <w:t xml:space="preserve">- </w:t>
      </w:r>
      <w:r w:rsidR="00A3290F" w:rsidRPr="00BE3AEC">
        <w:rPr>
          <w:sz w:val="28"/>
          <w:szCs w:val="28"/>
        </w:rPr>
        <w:t xml:space="preserve">количество составных информационных объектов официального сайта </w:t>
      </w:r>
      <w:r>
        <w:rPr>
          <w:sz w:val="28"/>
          <w:szCs w:val="28"/>
        </w:rPr>
        <w:t xml:space="preserve">государственного </w:t>
      </w:r>
      <w:r w:rsidR="00A3290F" w:rsidRPr="00BE3AEC">
        <w:rPr>
          <w:sz w:val="28"/>
          <w:szCs w:val="28"/>
        </w:rPr>
        <w:t xml:space="preserve">органа, определяемое в соответствии с Федеральным законом от 9 февраля 2009 года №8-ФЗ: оценка степени поисковой доступности, полноты информации, актуальности, публикуемой на </w:t>
      </w:r>
      <w:r w:rsidR="00A3290F" w:rsidRPr="00BE3AEC">
        <w:rPr>
          <w:sz w:val="28"/>
          <w:szCs w:val="28"/>
        </w:rPr>
        <w:lastRenderedPageBreak/>
        <w:t>официальных сайтах, осуществляется в соответствии с федеральным</w:t>
      </w:r>
      <w:r>
        <w:rPr>
          <w:sz w:val="28"/>
          <w:szCs w:val="28"/>
        </w:rPr>
        <w:t>и нормативными правовыми актами.</w:t>
      </w:r>
    </w:p>
    <w:p w:rsidR="00A3290F" w:rsidRPr="00BE3AEC" w:rsidRDefault="00A3290F" w:rsidP="00A3290F">
      <w:pPr>
        <w:pStyle w:val="ab"/>
        <w:ind w:firstLine="709"/>
        <w:rPr>
          <w:sz w:val="28"/>
          <w:szCs w:val="28"/>
        </w:rPr>
      </w:pPr>
      <w:r w:rsidRPr="00BE3AEC">
        <w:rPr>
          <w:i/>
          <w:sz w:val="28"/>
          <w:szCs w:val="28"/>
          <w:lang w:val="en-US"/>
        </w:rPr>
        <w:t>n</w:t>
      </w:r>
      <w:r w:rsidRPr="00BE3AEC">
        <w:rPr>
          <w:i/>
          <w:sz w:val="28"/>
          <w:szCs w:val="28"/>
          <w:vertAlign w:val="subscript"/>
          <w:lang w:val="en-US"/>
        </w:rPr>
        <w:t>i</w:t>
      </w:r>
      <w:r w:rsidRPr="00BE3AEC">
        <w:rPr>
          <w:sz w:val="28"/>
          <w:szCs w:val="28"/>
        </w:rPr>
        <w:t xml:space="preserve"> – количество простых информационных объектов, входящих в состав </w:t>
      </w:r>
      <w:r w:rsidRPr="00BE3AEC">
        <w:rPr>
          <w:i/>
          <w:sz w:val="28"/>
          <w:szCs w:val="28"/>
          <w:lang w:val="en-US"/>
        </w:rPr>
        <w:t>i</w:t>
      </w:r>
      <w:r w:rsidRPr="00BE3AEC">
        <w:rPr>
          <w:sz w:val="28"/>
          <w:szCs w:val="28"/>
        </w:rPr>
        <w:t>-го составного информационного объекта.</w:t>
      </w:r>
    </w:p>
    <w:p w:rsidR="00A3290F" w:rsidRPr="00BE3AEC" w:rsidRDefault="00A3290F" w:rsidP="00A3290F">
      <w:pPr>
        <w:pStyle w:val="5"/>
        <w:widowControl w:val="0"/>
        <w:tabs>
          <w:tab w:val="left" w:pos="708"/>
        </w:tabs>
        <w:ind w:firstLine="709"/>
        <w:rPr>
          <w:i/>
          <w:sz w:val="28"/>
          <w:szCs w:val="28"/>
        </w:rPr>
      </w:pPr>
      <w:r w:rsidRPr="00BE3AEC">
        <w:rPr>
          <w:bCs/>
          <w:sz w:val="28"/>
          <w:szCs w:val="28"/>
        </w:rPr>
        <w:t>Оценка степени актуальности составного информационного объекта</w:t>
      </w:r>
    </w:p>
    <w:p w:rsidR="00A3290F" w:rsidRPr="00BE3AEC" w:rsidRDefault="00A3290F" w:rsidP="00A3290F">
      <w:pPr>
        <w:pStyle w:val="ab"/>
        <w:ind w:firstLine="709"/>
        <w:rPr>
          <w:sz w:val="28"/>
          <w:szCs w:val="28"/>
        </w:rPr>
      </w:pPr>
      <w:r w:rsidRPr="00BE3AEC">
        <w:rPr>
          <w:sz w:val="28"/>
          <w:szCs w:val="28"/>
        </w:rPr>
        <w:t xml:space="preserve">Оценка степени актуальности </w:t>
      </w:r>
      <w:r w:rsidRPr="00BE3AEC">
        <w:rPr>
          <w:i/>
          <w:sz w:val="28"/>
          <w:szCs w:val="28"/>
          <w:lang w:val="en-US"/>
        </w:rPr>
        <w:t>i</w:t>
      </w:r>
      <w:r w:rsidRPr="00BE3AEC">
        <w:rPr>
          <w:sz w:val="28"/>
          <w:szCs w:val="28"/>
        </w:rPr>
        <w:t xml:space="preserve">-го составного информационного объекта, размещенного на официальном сайте </w:t>
      </w:r>
      <w:r w:rsidR="00B63836">
        <w:rPr>
          <w:sz w:val="28"/>
          <w:szCs w:val="28"/>
        </w:rPr>
        <w:t xml:space="preserve">государственного </w:t>
      </w:r>
      <w:r w:rsidRPr="00BE3AEC">
        <w:rPr>
          <w:sz w:val="28"/>
          <w:szCs w:val="28"/>
        </w:rPr>
        <w:t>органа</w:t>
      </w:r>
      <w:r w:rsidR="00A60F11">
        <w:rPr>
          <w:sz w:val="28"/>
          <w:szCs w:val="28"/>
        </w:rPr>
        <w:t>,</w:t>
      </w:r>
      <w:r w:rsidRPr="00BE3AEC">
        <w:rPr>
          <w:sz w:val="28"/>
          <w:szCs w:val="28"/>
        </w:rPr>
        <w:t xml:space="preserve"> описывается следующей формулой:</w:t>
      </w:r>
    </w:p>
    <w:p w:rsidR="00A3290F" w:rsidRPr="00BE3AEC" w:rsidRDefault="00BB03E2" w:rsidP="00B63836">
      <w:pPr>
        <w:pStyle w:val="ab"/>
        <w:ind w:left="1416" w:firstLine="0"/>
        <w:jc w:val="center"/>
        <w:rPr>
          <w:sz w:val="28"/>
          <w:szCs w:val="28"/>
        </w:rPr>
      </w:pPr>
      <w:r w:rsidRPr="00BE3AEC">
        <w:rPr>
          <w:position w:val="-30"/>
          <w:sz w:val="28"/>
          <w:szCs w:val="28"/>
        </w:rPr>
        <w:object w:dxaOrig="5539" w:dyaOrig="720">
          <v:shape id="_x0000_i1049" type="#_x0000_t75" style="width:277.8pt;height:36pt" o:ole="">
            <v:imagedata r:id="rId66" o:title=""/>
          </v:shape>
          <o:OLEObject Type="Embed" ProgID="Equation.3" ShapeID="_x0000_i1049" DrawAspect="Content" ObjectID="_1405913609" r:id="rId67"/>
        </w:object>
      </w:r>
      <w:r w:rsidR="00B63836">
        <w:rPr>
          <w:sz w:val="28"/>
          <w:szCs w:val="28"/>
        </w:rPr>
        <w:t xml:space="preserve">,      </w:t>
      </w:r>
      <w:r w:rsidR="00A3290F" w:rsidRPr="00BE3AEC">
        <w:rPr>
          <w:sz w:val="28"/>
          <w:szCs w:val="28"/>
        </w:rPr>
        <w:t>(</w:t>
      </w:r>
      <w:r w:rsidR="00F80737">
        <w:rPr>
          <w:sz w:val="28"/>
          <w:szCs w:val="28"/>
        </w:rPr>
        <w:t>9</w:t>
      </w:r>
      <w:r w:rsidR="00A3290F" w:rsidRPr="00BE3AEC">
        <w:rPr>
          <w:sz w:val="28"/>
          <w:szCs w:val="28"/>
        </w:rPr>
        <w:t>)</w:t>
      </w:r>
    </w:p>
    <w:p w:rsidR="00A3290F" w:rsidRPr="00BE3AEC" w:rsidRDefault="00A3290F" w:rsidP="00A3290F">
      <w:pPr>
        <w:pStyle w:val="ab"/>
        <w:rPr>
          <w:sz w:val="28"/>
          <w:szCs w:val="28"/>
        </w:rPr>
      </w:pPr>
      <w:r w:rsidRPr="00BE3AEC">
        <w:rPr>
          <w:sz w:val="28"/>
          <w:szCs w:val="28"/>
        </w:rPr>
        <w:t>где</w:t>
      </w:r>
    </w:p>
    <w:p w:rsidR="00A3290F" w:rsidRPr="00BE3AEC" w:rsidRDefault="00BB03E2" w:rsidP="00A3290F">
      <w:pPr>
        <w:pStyle w:val="ab"/>
        <w:ind w:firstLine="680"/>
        <w:rPr>
          <w:sz w:val="28"/>
          <w:szCs w:val="28"/>
        </w:rPr>
      </w:pPr>
      <w:r w:rsidRPr="00BB03E2">
        <w:rPr>
          <w:position w:val="-14"/>
          <w:sz w:val="28"/>
          <w:szCs w:val="28"/>
        </w:rPr>
        <w:object w:dxaOrig="1800" w:dyaOrig="400">
          <v:shape id="_x0000_i1050" type="#_x0000_t75" style="width:89pt;height:20.4pt" o:ole="">
            <v:imagedata r:id="rId68" o:title=""/>
          </v:shape>
          <o:OLEObject Type="Embed" ProgID="Equation.3" ShapeID="_x0000_i1050" DrawAspect="Content" ObjectID="_1405913610" r:id="rId69"/>
        </w:object>
      </w:r>
      <w:r w:rsidR="00A3290F" w:rsidRPr="00BE3AEC">
        <w:rPr>
          <w:sz w:val="28"/>
          <w:szCs w:val="28"/>
        </w:rPr>
        <w:t xml:space="preserve"> - степень актуальности </w:t>
      </w:r>
      <w:r w:rsidR="00A3290F" w:rsidRPr="00BE3AEC">
        <w:rPr>
          <w:i/>
          <w:sz w:val="28"/>
          <w:szCs w:val="28"/>
          <w:lang w:val="en-US"/>
        </w:rPr>
        <w:t>i</w:t>
      </w:r>
      <w:r w:rsidR="00A3290F" w:rsidRPr="00BE3AEC">
        <w:rPr>
          <w:sz w:val="28"/>
          <w:szCs w:val="28"/>
        </w:rPr>
        <w:t xml:space="preserve">-го составного информационного объекта официального сайта </w:t>
      </w:r>
      <w:r>
        <w:rPr>
          <w:sz w:val="28"/>
          <w:szCs w:val="28"/>
        </w:rPr>
        <w:t xml:space="preserve">государственного </w:t>
      </w:r>
      <w:r w:rsidR="00A3290F" w:rsidRPr="00BE3AEC">
        <w:rPr>
          <w:sz w:val="28"/>
          <w:szCs w:val="28"/>
        </w:rPr>
        <w:t>органа.</w:t>
      </w:r>
    </w:p>
    <w:p w:rsidR="00A3290F" w:rsidRPr="00BE3AEC" w:rsidRDefault="00BB03E2" w:rsidP="00A3290F">
      <w:pPr>
        <w:pStyle w:val="ab"/>
        <w:ind w:firstLine="709"/>
        <w:rPr>
          <w:sz w:val="28"/>
          <w:szCs w:val="28"/>
        </w:rPr>
      </w:pPr>
      <w:r w:rsidRPr="00BB03E2">
        <w:rPr>
          <w:position w:val="-14"/>
          <w:sz w:val="28"/>
          <w:szCs w:val="28"/>
        </w:rPr>
        <w:object w:dxaOrig="1860" w:dyaOrig="400">
          <v:shape id="_x0000_i1051" type="#_x0000_t75" style="width:93.05pt;height:20.4pt" o:ole="">
            <v:imagedata r:id="rId70" o:title=""/>
          </v:shape>
          <o:OLEObject Type="Embed" ProgID="Equation.3" ShapeID="_x0000_i1051" DrawAspect="Content" ObjectID="_1405913611" r:id="rId71"/>
        </w:object>
      </w:r>
      <w:r w:rsidR="00A3290F" w:rsidRPr="00BE3AEC">
        <w:rPr>
          <w:sz w:val="28"/>
          <w:szCs w:val="28"/>
        </w:rPr>
        <w:t xml:space="preserve"> - степень доступности формата </w:t>
      </w:r>
      <w:r w:rsidR="00A3290F" w:rsidRPr="00BE3AEC">
        <w:rPr>
          <w:i/>
          <w:sz w:val="28"/>
          <w:szCs w:val="28"/>
          <w:lang w:val="en-US"/>
        </w:rPr>
        <w:t>j</w:t>
      </w:r>
      <w:r w:rsidR="00A3290F" w:rsidRPr="00BE3AEC">
        <w:rPr>
          <w:sz w:val="28"/>
          <w:szCs w:val="28"/>
        </w:rPr>
        <w:t xml:space="preserve">-го простого информационного объекта, входящего в состав </w:t>
      </w:r>
      <w:r w:rsidR="00A3290F" w:rsidRPr="00BE3AEC">
        <w:rPr>
          <w:i/>
          <w:sz w:val="28"/>
          <w:szCs w:val="28"/>
          <w:lang w:val="en-US"/>
        </w:rPr>
        <w:t>i</w:t>
      </w:r>
      <w:r w:rsidR="00A3290F" w:rsidRPr="00BE3AEC">
        <w:rPr>
          <w:sz w:val="28"/>
          <w:szCs w:val="28"/>
        </w:rPr>
        <w:t xml:space="preserve">-го составного информационного объекта официального сайта </w:t>
      </w:r>
      <w:r>
        <w:rPr>
          <w:sz w:val="28"/>
          <w:szCs w:val="28"/>
        </w:rPr>
        <w:t xml:space="preserve">государственного </w:t>
      </w:r>
      <w:r w:rsidR="00A3290F" w:rsidRPr="00BE3AEC">
        <w:rPr>
          <w:sz w:val="28"/>
          <w:szCs w:val="28"/>
        </w:rPr>
        <w:t>органа.</w:t>
      </w:r>
    </w:p>
    <w:p w:rsidR="00A3290F" w:rsidRPr="00BE3AEC" w:rsidRDefault="00BB03E2" w:rsidP="00A3290F">
      <w:pPr>
        <w:pStyle w:val="ab"/>
        <w:ind w:firstLine="709"/>
        <w:rPr>
          <w:sz w:val="28"/>
          <w:szCs w:val="28"/>
        </w:rPr>
      </w:pPr>
      <w:r w:rsidRPr="00BB03E2">
        <w:rPr>
          <w:i/>
          <w:position w:val="-14"/>
          <w:sz w:val="28"/>
          <w:szCs w:val="28"/>
          <w:lang w:val="en-US"/>
        </w:rPr>
        <w:object w:dxaOrig="440" w:dyaOrig="380">
          <v:shape id="_x0000_i1052" type="#_x0000_t75" style="width:21.75pt;height:19pt" o:ole="">
            <v:imagedata r:id="rId72" o:title=""/>
          </v:shape>
          <o:OLEObject Type="Embed" ProgID="Equation.3" ShapeID="_x0000_i1052" DrawAspect="Content" ObjectID="_1405913612" r:id="rId73"/>
        </w:object>
      </w:r>
      <w:r w:rsidR="00A3290F" w:rsidRPr="00BE3AEC">
        <w:rPr>
          <w:i/>
          <w:sz w:val="28"/>
          <w:szCs w:val="28"/>
        </w:rPr>
        <w:t xml:space="preserve">- </w:t>
      </w:r>
      <w:r w:rsidR="00A3290F" w:rsidRPr="00BE3AEC">
        <w:rPr>
          <w:sz w:val="28"/>
          <w:szCs w:val="28"/>
        </w:rPr>
        <w:t xml:space="preserve">количество составных информационных объектов </w:t>
      </w:r>
      <w:r w:rsidR="00A3290F" w:rsidRPr="00BE3AEC">
        <w:rPr>
          <w:i/>
          <w:sz w:val="28"/>
          <w:szCs w:val="28"/>
          <w:lang w:val="en-US"/>
        </w:rPr>
        <w:t>s</w:t>
      </w:r>
      <w:r w:rsidR="00A3290F" w:rsidRPr="00BE3AEC">
        <w:rPr>
          <w:sz w:val="28"/>
          <w:szCs w:val="28"/>
        </w:rPr>
        <w:t xml:space="preserve">-го официального сайта </w:t>
      </w:r>
      <w:r>
        <w:rPr>
          <w:sz w:val="28"/>
          <w:szCs w:val="28"/>
        </w:rPr>
        <w:t>государственного органа</w:t>
      </w:r>
      <w:r w:rsidR="00A3290F" w:rsidRPr="00BE3AEC">
        <w:rPr>
          <w:sz w:val="28"/>
          <w:szCs w:val="28"/>
        </w:rPr>
        <w:t>, определяемое в соответствии сФедеральным законом от 9 февраля 2009 года №8-ФЗ: оценка степени поисковой доступности, полноты информации, актуальности, публикуемой на официальных сайтах, осуществляется в соответствии с федеральными нормативными правовыми актами.</w:t>
      </w:r>
    </w:p>
    <w:p w:rsidR="00BB03E2" w:rsidRPr="00D208FE" w:rsidRDefault="00A3290F" w:rsidP="00D208FE">
      <w:pPr>
        <w:pStyle w:val="ab"/>
        <w:ind w:firstLine="709"/>
        <w:rPr>
          <w:sz w:val="28"/>
          <w:szCs w:val="28"/>
        </w:rPr>
      </w:pPr>
      <w:r w:rsidRPr="00BE3AEC">
        <w:rPr>
          <w:i/>
          <w:sz w:val="28"/>
          <w:szCs w:val="28"/>
          <w:lang w:val="en-US"/>
        </w:rPr>
        <w:t>n</w:t>
      </w:r>
      <w:r w:rsidRPr="00BE3AEC">
        <w:rPr>
          <w:i/>
          <w:sz w:val="28"/>
          <w:szCs w:val="28"/>
          <w:vertAlign w:val="subscript"/>
          <w:lang w:val="en-US"/>
        </w:rPr>
        <w:t>i</w:t>
      </w:r>
      <w:r w:rsidRPr="00BE3AEC">
        <w:rPr>
          <w:sz w:val="28"/>
          <w:szCs w:val="28"/>
        </w:rPr>
        <w:t xml:space="preserve"> – количество простых информационных объектов, входящих в состав </w:t>
      </w:r>
      <w:r w:rsidRPr="00BE3AEC">
        <w:rPr>
          <w:i/>
          <w:sz w:val="28"/>
          <w:szCs w:val="28"/>
          <w:lang w:val="en-US"/>
        </w:rPr>
        <w:t>i</w:t>
      </w:r>
      <w:r w:rsidRPr="00BE3AEC">
        <w:rPr>
          <w:sz w:val="28"/>
          <w:szCs w:val="28"/>
        </w:rPr>
        <w:t>-го сост</w:t>
      </w:r>
      <w:r w:rsidR="00D208FE">
        <w:rPr>
          <w:sz w:val="28"/>
          <w:szCs w:val="28"/>
        </w:rPr>
        <w:t>авного информационного объекта.</w:t>
      </w:r>
    </w:p>
    <w:p w:rsidR="00A3290F" w:rsidRPr="00BE3AEC" w:rsidRDefault="00A3290F" w:rsidP="00A3290F">
      <w:pPr>
        <w:pStyle w:val="5"/>
        <w:widowControl w:val="0"/>
        <w:tabs>
          <w:tab w:val="left" w:pos="708"/>
        </w:tabs>
        <w:spacing w:before="0" w:after="0"/>
        <w:ind w:firstLine="709"/>
        <w:rPr>
          <w:bCs/>
          <w:i/>
          <w:sz w:val="28"/>
          <w:szCs w:val="28"/>
        </w:rPr>
      </w:pPr>
      <w:r w:rsidRPr="00BE3AEC">
        <w:rPr>
          <w:bCs/>
          <w:sz w:val="28"/>
          <w:szCs w:val="28"/>
        </w:rPr>
        <w:t xml:space="preserve">Параметры функции </w:t>
      </w:r>
      <w:r w:rsidRPr="00BE3AEC">
        <w:rPr>
          <w:position w:val="-10"/>
          <w:sz w:val="28"/>
          <w:szCs w:val="28"/>
          <w:u w:val="single"/>
        </w:rPr>
        <w:object w:dxaOrig="840" w:dyaOrig="345">
          <v:shape id="_x0000_i1053" type="#_x0000_t75" style="width:42.1pt;height:17pt" o:ole="">
            <v:imagedata r:id="rId74" o:title=""/>
          </v:shape>
          <o:OLEObject Type="Embed" ProgID="Equation.3" ShapeID="_x0000_i1053" DrawAspect="Content" ObjectID="_1405913613" r:id="rId75"/>
        </w:object>
      </w:r>
      <w:r w:rsidRPr="00BE3AEC">
        <w:rPr>
          <w:bCs/>
          <w:sz w:val="28"/>
          <w:szCs w:val="28"/>
        </w:rPr>
        <w:t xml:space="preserve">, комплексного показателя технологических, программных и лингвистических средств обеспечения пользования официальными сайтами </w:t>
      </w:r>
      <w:r w:rsidR="00BB03E2">
        <w:rPr>
          <w:bCs/>
          <w:sz w:val="28"/>
          <w:szCs w:val="28"/>
        </w:rPr>
        <w:t xml:space="preserve">государственного </w:t>
      </w:r>
      <w:r w:rsidRPr="00BE3AEC">
        <w:rPr>
          <w:bCs/>
          <w:sz w:val="28"/>
          <w:szCs w:val="28"/>
        </w:rPr>
        <w:t xml:space="preserve">органа </w:t>
      </w:r>
    </w:p>
    <w:p w:rsidR="00A3290F" w:rsidRPr="00BE3AEC" w:rsidRDefault="00A3290F" w:rsidP="00A3290F">
      <w:pPr>
        <w:pStyle w:val="5"/>
        <w:widowControl w:val="0"/>
        <w:tabs>
          <w:tab w:val="left" w:pos="708"/>
        </w:tabs>
        <w:spacing w:before="0" w:after="0"/>
        <w:ind w:firstLine="709"/>
        <w:rPr>
          <w:bCs/>
          <w:i/>
          <w:sz w:val="28"/>
          <w:szCs w:val="28"/>
        </w:rPr>
      </w:pPr>
      <w:r w:rsidRPr="00BE3AEC">
        <w:rPr>
          <w:bCs/>
          <w:sz w:val="28"/>
          <w:szCs w:val="28"/>
        </w:rPr>
        <w:lastRenderedPageBreak/>
        <w:t>Оценка поисковой доступности составного информационного объекта</w:t>
      </w:r>
    </w:p>
    <w:p w:rsidR="00A3290F" w:rsidRPr="00BE3AEC" w:rsidRDefault="00A3290F" w:rsidP="00A3290F">
      <w:pPr>
        <w:pStyle w:val="ab"/>
        <w:ind w:firstLine="709"/>
        <w:rPr>
          <w:sz w:val="28"/>
          <w:szCs w:val="28"/>
        </w:rPr>
      </w:pPr>
      <w:r w:rsidRPr="00BE3AEC">
        <w:rPr>
          <w:sz w:val="28"/>
          <w:szCs w:val="28"/>
        </w:rPr>
        <w:t xml:space="preserve">Оценка поисковой доступности </w:t>
      </w:r>
      <w:r w:rsidRPr="00BE3AEC">
        <w:rPr>
          <w:i/>
          <w:sz w:val="28"/>
          <w:szCs w:val="28"/>
          <w:lang w:val="en-US"/>
        </w:rPr>
        <w:t>i</w:t>
      </w:r>
      <w:r w:rsidRPr="00BE3AEC">
        <w:rPr>
          <w:sz w:val="28"/>
          <w:szCs w:val="28"/>
        </w:rPr>
        <w:t xml:space="preserve">-го составного информационного объекта, размещенного на официальном сайте </w:t>
      </w:r>
      <w:r w:rsidR="00BB03E2">
        <w:rPr>
          <w:sz w:val="28"/>
          <w:szCs w:val="28"/>
        </w:rPr>
        <w:t xml:space="preserve">государственного </w:t>
      </w:r>
      <w:r w:rsidRPr="00BE3AEC">
        <w:rPr>
          <w:sz w:val="28"/>
          <w:szCs w:val="28"/>
        </w:rPr>
        <w:t>органа описывается следующей формулой:</w:t>
      </w:r>
    </w:p>
    <w:p w:rsidR="00A3290F" w:rsidRPr="00BE3AEC" w:rsidRDefault="00BB03E2" w:rsidP="00BB03E2">
      <w:pPr>
        <w:pStyle w:val="ab"/>
        <w:ind w:firstLine="708"/>
        <w:jc w:val="center"/>
        <w:rPr>
          <w:sz w:val="28"/>
          <w:szCs w:val="28"/>
        </w:rPr>
      </w:pPr>
      <w:r w:rsidRPr="00BB03E2">
        <w:rPr>
          <w:position w:val="-30"/>
          <w:sz w:val="28"/>
          <w:szCs w:val="28"/>
        </w:rPr>
        <w:object w:dxaOrig="4160" w:dyaOrig="720">
          <v:shape id="_x0000_i1054" type="#_x0000_t75" style="width:207.85pt;height:36pt" o:ole="">
            <v:imagedata r:id="rId76" o:title=""/>
          </v:shape>
          <o:OLEObject Type="Embed" ProgID="Equation.3" ShapeID="_x0000_i1054" DrawAspect="Content" ObjectID="_1405913614" r:id="rId77"/>
        </w:object>
      </w:r>
      <w:r w:rsidR="00A3290F" w:rsidRPr="00BE3AEC">
        <w:rPr>
          <w:sz w:val="28"/>
          <w:szCs w:val="28"/>
        </w:rPr>
        <w:t>,                         (</w:t>
      </w:r>
      <w:r w:rsidR="00F80737">
        <w:rPr>
          <w:sz w:val="28"/>
          <w:szCs w:val="28"/>
        </w:rPr>
        <w:t>10</w:t>
      </w:r>
      <w:r w:rsidR="00A3290F" w:rsidRPr="00BE3AEC">
        <w:rPr>
          <w:sz w:val="28"/>
          <w:szCs w:val="28"/>
        </w:rPr>
        <w:t>)</w:t>
      </w:r>
    </w:p>
    <w:p w:rsidR="00A3290F" w:rsidRPr="00BE3AEC" w:rsidRDefault="00A3290F" w:rsidP="00A3290F">
      <w:pPr>
        <w:pStyle w:val="ab"/>
        <w:rPr>
          <w:sz w:val="28"/>
          <w:szCs w:val="28"/>
        </w:rPr>
      </w:pPr>
      <w:r w:rsidRPr="00BE3AEC">
        <w:rPr>
          <w:sz w:val="28"/>
          <w:szCs w:val="28"/>
        </w:rPr>
        <w:t>где</w:t>
      </w:r>
    </w:p>
    <w:p w:rsidR="00A3290F" w:rsidRPr="00BE3AEC" w:rsidRDefault="00BB03E2" w:rsidP="00A3290F">
      <w:pPr>
        <w:pStyle w:val="ab"/>
        <w:ind w:firstLine="709"/>
        <w:rPr>
          <w:sz w:val="28"/>
          <w:szCs w:val="28"/>
        </w:rPr>
      </w:pPr>
      <w:r w:rsidRPr="00BB03E2">
        <w:rPr>
          <w:position w:val="-14"/>
          <w:sz w:val="28"/>
          <w:szCs w:val="28"/>
        </w:rPr>
        <w:object w:dxaOrig="940" w:dyaOrig="400">
          <v:shape id="_x0000_i1055" type="#_x0000_t75" style="width:47.55pt;height:20.4pt" o:ole="">
            <v:imagedata r:id="rId78" o:title=""/>
          </v:shape>
          <o:OLEObject Type="Embed" ProgID="Equation.3" ShapeID="_x0000_i1055" DrawAspect="Content" ObjectID="_1405913615" r:id="rId79"/>
        </w:object>
      </w:r>
      <w:r w:rsidR="00A3290F" w:rsidRPr="00BE3AEC">
        <w:rPr>
          <w:sz w:val="28"/>
          <w:szCs w:val="28"/>
        </w:rPr>
        <w:t xml:space="preserve">– степень поисковой доступности </w:t>
      </w:r>
      <w:r w:rsidR="00A3290F" w:rsidRPr="00BE3AEC">
        <w:rPr>
          <w:i/>
          <w:sz w:val="28"/>
          <w:szCs w:val="28"/>
          <w:lang w:val="en-US"/>
        </w:rPr>
        <w:t>i</w:t>
      </w:r>
      <w:r w:rsidR="00A3290F" w:rsidRPr="00BE3AEC">
        <w:rPr>
          <w:sz w:val="28"/>
          <w:szCs w:val="28"/>
        </w:rPr>
        <w:t xml:space="preserve">-го составного информационного объекта официального сайта </w:t>
      </w:r>
      <w:r>
        <w:rPr>
          <w:sz w:val="28"/>
          <w:szCs w:val="28"/>
        </w:rPr>
        <w:t xml:space="preserve">государственного </w:t>
      </w:r>
      <w:r w:rsidR="00A3290F" w:rsidRPr="00BE3AEC">
        <w:rPr>
          <w:sz w:val="28"/>
          <w:szCs w:val="28"/>
        </w:rPr>
        <w:t>органа.</w:t>
      </w:r>
    </w:p>
    <w:p w:rsidR="00A3290F" w:rsidRPr="00BE3AEC" w:rsidRDefault="00BB03E2" w:rsidP="00A3290F">
      <w:pPr>
        <w:pStyle w:val="ab"/>
        <w:ind w:firstLine="709"/>
        <w:rPr>
          <w:sz w:val="28"/>
          <w:szCs w:val="28"/>
        </w:rPr>
      </w:pPr>
      <w:r w:rsidRPr="00BB03E2">
        <w:rPr>
          <w:position w:val="-18"/>
          <w:sz w:val="28"/>
          <w:szCs w:val="28"/>
        </w:rPr>
        <w:object w:dxaOrig="1100" w:dyaOrig="440">
          <v:shape id="_x0000_i1056" type="#_x0000_t75" style="width:55pt;height:21.75pt" o:ole="">
            <v:imagedata r:id="rId80" o:title=""/>
          </v:shape>
          <o:OLEObject Type="Embed" ProgID="Equation.3" ShapeID="_x0000_i1056" DrawAspect="Content" ObjectID="_1405913616" r:id="rId81"/>
        </w:object>
      </w:r>
      <w:r w:rsidR="00A3290F" w:rsidRPr="00BE3AEC">
        <w:rPr>
          <w:i/>
          <w:sz w:val="28"/>
          <w:szCs w:val="28"/>
        </w:rPr>
        <w:t>–</w:t>
      </w:r>
      <w:r w:rsidR="00A3290F" w:rsidRPr="00BE3AEC">
        <w:rPr>
          <w:sz w:val="28"/>
          <w:szCs w:val="28"/>
        </w:rPr>
        <w:t xml:space="preserve">оценка поисковой доступности </w:t>
      </w:r>
      <w:r w:rsidR="00A3290F" w:rsidRPr="00BE3AEC">
        <w:rPr>
          <w:i/>
          <w:sz w:val="28"/>
          <w:szCs w:val="28"/>
          <w:lang w:val="en-US"/>
        </w:rPr>
        <w:t>j</w:t>
      </w:r>
      <w:r w:rsidR="00A3290F" w:rsidRPr="00BE3AEC">
        <w:rPr>
          <w:sz w:val="28"/>
          <w:szCs w:val="28"/>
        </w:rPr>
        <w:t xml:space="preserve">-го простого информационного объекта, входящего в состав </w:t>
      </w:r>
      <w:r w:rsidR="00A3290F" w:rsidRPr="00BE3AEC">
        <w:rPr>
          <w:i/>
          <w:sz w:val="28"/>
          <w:szCs w:val="28"/>
          <w:lang w:val="en-US"/>
        </w:rPr>
        <w:t>i</w:t>
      </w:r>
      <w:r w:rsidR="00A3290F" w:rsidRPr="00BE3AEC">
        <w:rPr>
          <w:sz w:val="28"/>
          <w:szCs w:val="28"/>
        </w:rPr>
        <w:t xml:space="preserve">-го составного информационного объекта официального сайта </w:t>
      </w:r>
      <w:r>
        <w:rPr>
          <w:sz w:val="28"/>
          <w:szCs w:val="28"/>
        </w:rPr>
        <w:t xml:space="preserve">государственного </w:t>
      </w:r>
      <w:r w:rsidR="00A3290F" w:rsidRPr="00BE3AEC">
        <w:rPr>
          <w:sz w:val="28"/>
          <w:szCs w:val="28"/>
        </w:rPr>
        <w:t>органа</w:t>
      </w:r>
      <w:r w:rsidR="00A60F11">
        <w:rPr>
          <w:sz w:val="28"/>
          <w:szCs w:val="28"/>
        </w:rPr>
        <w:t>.</w:t>
      </w:r>
    </w:p>
    <w:p w:rsidR="00A3290F" w:rsidRPr="00BE3AEC" w:rsidRDefault="00BB03E2" w:rsidP="00A3290F">
      <w:pPr>
        <w:pStyle w:val="ab"/>
        <w:ind w:firstLine="709"/>
        <w:rPr>
          <w:sz w:val="28"/>
          <w:szCs w:val="28"/>
        </w:rPr>
      </w:pPr>
      <w:r w:rsidRPr="00BB03E2">
        <w:rPr>
          <w:i/>
          <w:position w:val="-14"/>
          <w:sz w:val="28"/>
          <w:szCs w:val="28"/>
          <w:lang w:val="en-US"/>
        </w:rPr>
        <w:object w:dxaOrig="440" w:dyaOrig="380">
          <v:shape id="_x0000_i1057" type="#_x0000_t75" style="width:21.75pt;height:19pt" o:ole="">
            <v:imagedata r:id="rId82" o:title=""/>
          </v:shape>
          <o:OLEObject Type="Embed" ProgID="Equation.3" ShapeID="_x0000_i1057" DrawAspect="Content" ObjectID="_1405913617" r:id="rId83"/>
        </w:object>
      </w:r>
      <w:r w:rsidR="00A3290F" w:rsidRPr="00BE3AEC">
        <w:rPr>
          <w:i/>
          <w:sz w:val="28"/>
          <w:szCs w:val="28"/>
        </w:rPr>
        <w:t xml:space="preserve">- </w:t>
      </w:r>
      <w:r w:rsidR="00A3290F" w:rsidRPr="00BE3AEC">
        <w:rPr>
          <w:sz w:val="28"/>
          <w:szCs w:val="28"/>
        </w:rPr>
        <w:t xml:space="preserve">количество составных информационных объектов официального сайта </w:t>
      </w:r>
      <w:r>
        <w:rPr>
          <w:sz w:val="28"/>
          <w:szCs w:val="28"/>
        </w:rPr>
        <w:t xml:space="preserve">государственного </w:t>
      </w:r>
      <w:r w:rsidR="00A3290F" w:rsidRPr="00BE3AEC">
        <w:rPr>
          <w:sz w:val="28"/>
          <w:szCs w:val="28"/>
        </w:rPr>
        <w:t>органа, определяемое в соответствии с Федеральным законом от 9 февраля 2009 года №8-ФЗ: оценка степени поисковой доступности, полноты информации, актуальности, публикуемой на официальных сайтах, осуществляется в соответствии с федеральными нормативными правовыми актами.</w:t>
      </w:r>
    </w:p>
    <w:p w:rsidR="00A3290F" w:rsidRPr="00BE3AEC" w:rsidRDefault="00A3290F" w:rsidP="00A3290F">
      <w:pPr>
        <w:pStyle w:val="ab"/>
        <w:ind w:firstLine="709"/>
        <w:rPr>
          <w:sz w:val="28"/>
          <w:szCs w:val="28"/>
        </w:rPr>
      </w:pPr>
      <w:r w:rsidRPr="00BE3AEC">
        <w:rPr>
          <w:i/>
          <w:sz w:val="28"/>
          <w:szCs w:val="28"/>
          <w:lang w:val="en-US"/>
        </w:rPr>
        <w:t>n</w:t>
      </w:r>
      <w:r w:rsidRPr="00BE3AEC">
        <w:rPr>
          <w:i/>
          <w:sz w:val="28"/>
          <w:szCs w:val="28"/>
          <w:vertAlign w:val="subscript"/>
          <w:lang w:val="en-US"/>
        </w:rPr>
        <w:t>i</w:t>
      </w:r>
      <w:r w:rsidRPr="00BE3AEC">
        <w:rPr>
          <w:sz w:val="28"/>
          <w:szCs w:val="28"/>
        </w:rPr>
        <w:t xml:space="preserve"> – количество простых информационных объектов, входящих в состав </w:t>
      </w:r>
      <w:r w:rsidRPr="00BE3AEC">
        <w:rPr>
          <w:i/>
          <w:sz w:val="28"/>
          <w:szCs w:val="28"/>
          <w:lang w:val="en-US"/>
        </w:rPr>
        <w:t>i</w:t>
      </w:r>
      <w:r w:rsidRPr="00BE3AEC">
        <w:rPr>
          <w:sz w:val="28"/>
          <w:szCs w:val="28"/>
        </w:rPr>
        <w:t>-го составного информационного объекта.</w:t>
      </w:r>
    </w:p>
    <w:p w:rsidR="00A3290F" w:rsidRPr="00BE3AEC" w:rsidRDefault="00A3290F" w:rsidP="00BB03E2">
      <w:pPr>
        <w:ind w:firstLine="709"/>
        <w:jc w:val="both"/>
        <w:rPr>
          <w:rFonts w:ascii="Times New Roman" w:hAnsi="Times New Roman" w:cs="Times New Roman"/>
          <w:position w:val="-30"/>
          <w:sz w:val="28"/>
          <w:szCs w:val="28"/>
        </w:rPr>
      </w:pPr>
      <w:r w:rsidRPr="00BE3AEC">
        <w:rPr>
          <w:rFonts w:ascii="Times New Roman" w:hAnsi="Times New Roman" w:cs="Times New Roman"/>
          <w:sz w:val="28"/>
          <w:szCs w:val="28"/>
        </w:rPr>
        <w:t xml:space="preserve">Оценка </w:t>
      </w:r>
      <w:r w:rsidRPr="00BE3AEC">
        <w:rPr>
          <w:rFonts w:ascii="Times New Roman" w:hAnsi="Times New Roman" w:cs="Times New Roman"/>
          <w:position w:val="-10"/>
          <w:sz w:val="28"/>
          <w:szCs w:val="28"/>
        </w:rPr>
        <w:object w:dxaOrig="555" w:dyaOrig="345">
          <v:shape id="_x0000_i1058" type="#_x0000_t75" style="width:27.85pt;height:17pt" o:ole="">
            <v:imagedata r:id="rId84" o:title=""/>
          </v:shape>
          <o:OLEObject Type="Embed" ProgID="Equation.3" ShapeID="_x0000_i1058" DrawAspect="Content" ObjectID="_1405913618" r:id="rId85"/>
        </w:object>
      </w:r>
      <w:r w:rsidRPr="00BE3AEC">
        <w:rPr>
          <w:rFonts w:ascii="Times New Roman" w:hAnsi="Times New Roman" w:cs="Times New Roman"/>
          <w:sz w:val="28"/>
          <w:szCs w:val="28"/>
        </w:rPr>
        <w:t xml:space="preserve"> - требований к технологическим, программным и лингвистическим средствам обес</w:t>
      </w:r>
      <w:r w:rsidR="00BB03E2">
        <w:rPr>
          <w:rFonts w:ascii="Times New Roman" w:hAnsi="Times New Roman" w:cs="Times New Roman"/>
          <w:sz w:val="28"/>
          <w:szCs w:val="28"/>
        </w:rPr>
        <w:t xml:space="preserve">печения пользования официальным сайтомгосударственного </w:t>
      </w:r>
      <w:r w:rsidRPr="00BE3AEC">
        <w:rPr>
          <w:rFonts w:ascii="Times New Roman" w:hAnsi="Times New Roman" w:cs="Times New Roman"/>
          <w:sz w:val="28"/>
          <w:szCs w:val="28"/>
        </w:rPr>
        <w:t>органа в соответствии с приказом Министерства экономического развития РФ от 16 ноября 2009 г. № 470</w:t>
      </w:r>
    </w:p>
    <w:p w:rsidR="00A3290F" w:rsidRPr="007476EA" w:rsidRDefault="00A3290F" w:rsidP="007476EA">
      <w:pPr>
        <w:pStyle w:val="1"/>
        <w:widowControl w:val="0"/>
        <w:spacing w:before="0" w:after="0"/>
        <w:ind w:firstLine="709"/>
        <w:rPr>
          <w:rFonts w:ascii="Times New Roman" w:hAnsi="Times New Roman"/>
        </w:rPr>
      </w:pPr>
      <w:bookmarkStart w:id="14" w:name="_Toc325435354"/>
      <w:bookmarkStart w:id="15" w:name="_Toc331856811"/>
      <w:bookmarkStart w:id="16" w:name="_Toc274550678"/>
      <w:r w:rsidRPr="007476EA">
        <w:rPr>
          <w:rFonts w:ascii="Times New Roman" w:hAnsi="Times New Roman"/>
        </w:rPr>
        <w:t>2. Прикладная часть</w:t>
      </w:r>
      <w:bookmarkEnd w:id="14"/>
      <w:bookmarkEnd w:id="15"/>
    </w:p>
    <w:p w:rsidR="00A3290F" w:rsidRPr="00BE3AEC" w:rsidRDefault="00A3290F" w:rsidP="00A3290F">
      <w:pPr>
        <w:pStyle w:val="21"/>
        <w:widowControl w:val="0"/>
        <w:spacing w:before="0" w:after="0"/>
        <w:ind w:firstLine="709"/>
        <w:rPr>
          <w:rFonts w:ascii="Times New Roman" w:hAnsi="Times New Roman"/>
          <w:i/>
        </w:rPr>
      </w:pPr>
      <w:bookmarkStart w:id="17" w:name="_Toc325435355"/>
      <w:bookmarkStart w:id="18" w:name="_Toc331856812"/>
      <w:r w:rsidRPr="00BE3AEC">
        <w:rPr>
          <w:rFonts w:ascii="Times New Roman" w:hAnsi="Times New Roman"/>
        </w:rPr>
        <w:t>2.1.Основные требования к методике</w:t>
      </w:r>
      <w:bookmarkEnd w:id="17"/>
      <w:bookmarkEnd w:id="18"/>
    </w:p>
    <w:bookmarkEnd w:id="16"/>
    <w:p w:rsidR="00A3290F" w:rsidRPr="00BE3AEC" w:rsidRDefault="00AB04AF" w:rsidP="00A3290F">
      <w:pPr>
        <w:pStyle w:val="ab"/>
        <w:ind w:firstLine="709"/>
        <w:rPr>
          <w:sz w:val="28"/>
          <w:szCs w:val="28"/>
        </w:rPr>
      </w:pPr>
      <w:r>
        <w:rPr>
          <w:sz w:val="28"/>
          <w:szCs w:val="28"/>
        </w:rPr>
        <w:t>Изложенная в разделе 1.3</w:t>
      </w:r>
      <w:r w:rsidR="00A3290F" w:rsidRPr="00BE3AEC">
        <w:rPr>
          <w:sz w:val="28"/>
          <w:szCs w:val="28"/>
        </w:rPr>
        <w:t xml:space="preserve"> модель методики позволяет оценить степень доступности информации о деятельности </w:t>
      </w:r>
      <w:r>
        <w:rPr>
          <w:sz w:val="28"/>
          <w:szCs w:val="28"/>
        </w:rPr>
        <w:t xml:space="preserve">государственных </w:t>
      </w:r>
      <w:r w:rsidR="00A3290F" w:rsidRPr="00BE3AEC">
        <w:rPr>
          <w:sz w:val="28"/>
          <w:szCs w:val="28"/>
        </w:rPr>
        <w:t xml:space="preserve">органов, публикуемой на официальных сайтах указанных органов позволяет снизить </w:t>
      </w:r>
      <w:r w:rsidR="00A3290F" w:rsidRPr="00BE3AEC">
        <w:rPr>
          <w:sz w:val="28"/>
          <w:szCs w:val="28"/>
        </w:rPr>
        <w:lastRenderedPageBreak/>
        <w:t>риски (статистические ошибки) оценки степени полноты информационных объектов.</w:t>
      </w:r>
    </w:p>
    <w:p w:rsidR="00A3290F" w:rsidRPr="00BE3AEC" w:rsidRDefault="00A3290F" w:rsidP="00A3290F">
      <w:pPr>
        <w:pStyle w:val="ab"/>
        <w:ind w:firstLine="709"/>
        <w:rPr>
          <w:sz w:val="28"/>
          <w:szCs w:val="28"/>
        </w:rPr>
      </w:pPr>
      <w:r w:rsidRPr="00BE3AEC">
        <w:rPr>
          <w:sz w:val="28"/>
          <w:szCs w:val="28"/>
        </w:rPr>
        <w:t xml:space="preserve">Так для снижения ошибки определения степени полноты составного информационного объекта (составной информационный объект - </w:t>
      </w:r>
      <w:r w:rsidRPr="00BE3AEC">
        <w:rPr>
          <w:b/>
          <w:sz w:val="28"/>
          <w:szCs w:val="28"/>
          <w:lang w:val="en-US"/>
        </w:rPr>
        <w:t>apriori</w:t>
      </w:r>
      <w:r w:rsidRPr="00BE3AEC">
        <w:rPr>
          <w:sz w:val="28"/>
          <w:szCs w:val="28"/>
        </w:rPr>
        <w:t xml:space="preserve"> единица информации, регламентированная нормативным правовым актом, утверждающим перечень информации о деятельности </w:t>
      </w:r>
      <w:r w:rsidR="00244260">
        <w:rPr>
          <w:sz w:val="28"/>
          <w:szCs w:val="28"/>
        </w:rPr>
        <w:t xml:space="preserve">государственных </w:t>
      </w:r>
      <w:r w:rsidRPr="00BE3AEC">
        <w:rPr>
          <w:sz w:val="28"/>
          <w:szCs w:val="28"/>
        </w:rPr>
        <w:t>органов, публикуемой на официальных сайтах) в методике введено понятие- «простой информационный объект», что позволяет уменьшить статистическую ошибку определения степени полноты информационного объекта в</w:t>
      </w:r>
    </w:p>
    <w:p w:rsidR="00A3290F" w:rsidRPr="00BE3AEC" w:rsidRDefault="00A3290F" w:rsidP="00A3290F">
      <w:pPr>
        <w:pStyle w:val="ab"/>
        <w:ind w:firstLine="709"/>
        <w:rPr>
          <w:sz w:val="28"/>
          <w:szCs w:val="28"/>
        </w:rPr>
      </w:pPr>
    </w:p>
    <w:p w:rsidR="00A3290F" w:rsidRPr="00BE3AEC" w:rsidRDefault="00A3290F" w:rsidP="00A3290F">
      <w:pPr>
        <w:pStyle w:val="ab"/>
        <w:ind w:firstLine="709"/>
        <w:jc w:val="right"/>
        <w:rPr>
          <w:sz w:val="28"/>
          <w:szCs w:val="28"/>
        </w:rPr>
      </w:pPr>
      <w:r w:rsidRPr="00BE3AEC">
        <w:rPr>
          <w:position w:val="-38"/>
          <w:sz w:val="28"/>
          <w:szCs w:val="28"/>
        </w:rPr>
        <w:object w:dxaOrig="840" w:dyaOrig="1240">
          <v:shape id="_x0000_i1059" type="#_x0000_t75" style="width:42.1pt;height:62.5pt" o:ole="">
            <v:imagedata r:id="rId86" o:title=""/>
          </v:shape>
          <o:OLEObject Type="Embed" ProgID="Equation.3" ShapeID="_x0000_i1059" DrawAspect="Content" ObjectID="_1405913619" r:id="rId87"/>
        </w:object>
      </w:r>
      <w:r w:rsidRPr="00BE3AEC">
        <w:rPr>
          <w:sz w:val="28"/>
          <w:szCs w:val="28"/>
        </w:rPr>
        <w:t xml:space="preserve">   раз                                                 (</w:t>
      </w:r>
      <w:r w:rsidR="00F80737">
        <w:rPr>
          <w:sz w:val="28"/>
          <w:szCs w:val="28"/>
        </w:rPr>
        <w:t>11</w:t>
      </w:r>
      <w:r w:rsidRPr="00BE3AEC">
        <w:rPr>
          <w:sz w:val="28"/>
          <w:szCs w:val="28"/>
        </w:rPr>
        <w:t>)</w:t>
      </w:r>
    </w:p>
    <w:p w:rsidR="00A3290F" w:rsidRPr="00BE3AEC" w:rsidRDefault="00A3290F" w:rsidP="00A3290F">
      <w:pPr>
        <w:pStyle w:val="ab"/>
        <w:ind w:firstLine="709"/>
        <w:rPr>
          <w:sz w:val="28"/>
          <w:szCs w:val="28"/>
        </w:rPr>
      </w:pPr>
      <w:r w:rsidRPr="00BE3AEC">
        <w:rPr>
          <w:sz w:val="28"/>
          <w:szCs w:val="28"/>
        </w:rPr>
        <w:t xml:space="preserve">Ниже рассмотрим прикладную часть методики мониторинга, которая представляет собой совокупность правил в соответствии с которыми каждой характеристики информационного объекта, а также каждому техническому требованию официального сайта ставится в соответствие численное значение. </w:t>
      </w:r>
    </w:p>
    <w:p w:rsidR="00A3290F" w:rsidRPr="00BE3AEC" w:rsidRDefault="00A3290F" w:rsidP="00A3290F">
      <w:pPr>
        <w:pStyle w:val="ab"/>
        <w:ind w:firstLine="709"/>
        <w:rPr>
          <w:sz w:val="28"/>
          <w:szCs w:val="28"/>
        </w:rPr>
      </w:pPr>
      <w:r w:rsidRPr="00BE3AEC">
        <w:rPr>
          <w:sz w:val="28"/>
          <w:szCs w:val="28"/>
        </w:rPr>
        <w:t>Необходимо также отметить, что ошибка определения степени доступности информации о деятельности</w:t>
      </w:r>
      <w:r w:rsidR="00AB04AF">
        <w:rPr>
          <w:sz w:val="28"/>
          <w:szCs w:val="28"/>
        </w:rPr>
        <w:t xml:space="preserve"> государственных </w:t>
      </w:r>
      <w:r w:rsidRPr="00BE3AEC">
        <w:rPr>
          <w:sz w:val="28"/>
          <w:szCs w:val="28"/>
        </w:rPr>
        <w:t>органов представляет собой сумму статист</w:t>
      </w:r>
      <w:r w:rsidR="00D0446B">
        <w:rPr>
          <w:sz w:val="28"/>
          <w:szCs w:val="28"/>
        </w:rPr>
        <w:t xml:space="preserve">ической ошибки модели методики </w:t>
      </w:r>
      <w:r w:rsidRPr="00BE3AEC">
        <w:rPr>
          <w:position w:val="-12"/>
          <w:sz w:val="28"/>
          <w:szCs w:val="28"/>
        </w:rPr>
        <w:object w:dxaOrig="1740" w:dyaOrig="380">
          <v:shape id="_x0000_i1060" type="#_x0000_t75" style="width:86.95pt;height:19pt" o:ole="">
            <v:imagedata r:id="rId88" o:title=""/>
          </v:shape>
          <o:OLEObject Type="Embed" ProgID="Equation.3" ShapeID="_x0000_i1060" DrawAspect="Content" ObjectID="_1405913620" r:id="rId89"/>
        </w:object>
      </w:r>
      <w:r w:rsidRPr="00BE3AEC">
        <w:rPr>
          <w:sz w:val="28"/>
          <w:szCs w:val="28"/>
        </w:rPr>
        <w:t>и ошибки</w:t>
      </w:r>
      <w:r w:rsidR="00AB04AF">
        <w:rPr>
          <w:sz w:val="28"/>
          <w:szCs w:val="28"/>
        </w:rPr>
        <w:t>,</w:t>
      </w:r>
      <w:r w:rsidRPr="00BE3AEC">
        <w:rPr>
          <w:sz w:val="28"/>
          <w:szCs w:val="28"/>
        </w:rPr>
        <w:t xml:space="preserve"> связанной с объемом массива (количеством исследованных официальных сайтов) </w:t>
      </w:r>
    </w:p>
    <w:p w:rsidR="00A3290F" w:rsidRPr="00BE3AEC" w:rsidRDefault="00A3290F" w:rsidP="00A3290F">
      <w:pPr>
        <w:pStyle w:val="ab"/>
        <w:ind w:firstLine="709"/>
        <w:rPr>
          <w:sz w:val="28"/>
          <w:szCs w:val="28"/>
        </w:rPr>
      </w:pPr>
      <w:r w:rsidRPr="00BE3AEC">
        <w:rPr>
          <w:sz w:val="28"/>
          <w:szCs w:val="28"/>
        </w:rPr>
        <w:t>Таким образом,</w:t>
      </w:r>
      <w:r w:rsidRPr="00BE3AEC">
        <w:rPr>
          <w:position w:val="-12"/>
          <w:sz w:val="28"/>
          <w:szCs w:val="28"/>
        </w:rPr>
        <w:object w:dxaOrig="200" w:dyaOrig="380">
          <v:shape id="_x0000_i1061" type="#_x0000_t75" style="width:9.5pt;height:19pt" o:ole="">
            <v:imagedata r:id="rId90" o:title=""/>
          </v:shape>
          <o:OLEObject Type="Embed" ProgID="Equation.3" ShapeID="_x0000_i1061" DrawAspect="Content" ObjectID="_1405913621" r:id="rId91"/>
        </w:object>
      </w:r>
      <w:r w:rsidRPr="00BE3AEC">
        <w:rPr>
          <w:sz w:val="28"/>
          <w:szCs w:val="28"/>
        </w:rPr>
        <w:t xml:space="preserve"> ошибка массива:</w:t>
      </w:r>
    </w:p>
    <w:p w:rsidR="00A3290F" w:rsidRPr="00BE3AEC" w:rsidRDefault="00D0446B" w:rsidP="00A3290F">
      <w:pPr>
        <w:pStyle w:val="ab"/>
        <w:ind w:firstLine="709"/>
        <w:jc w:val="right"/>
        <w:rPr>
          <w:sz w:val="28"/>
          <w:szCs w:val="28"/>
        </w:rPr>
      </w:pPr>
      <w:r w:rsidRPr="00BE3AEC">
        <w:rPr>
          <w:position w:val="-28"/>
          <w:sz w:val="28"/>
          <w:szCs w:val="28"/>
        </w:rPr>
        <w:object w:dxaOrig="1040" w:dyaOrig="660">
          <v:shape id="_x0000_i1062" type="#_x0000_t75" style="width:52.3pt;height:33.3pt" o:ole="">
            <v:imagedata r:id="rId92" o:title=""/>
          </v:shape>
          <o:OLEObject Type="Embed" ProgID="Equation.3" ShapeID="_x0000_i1062" DrawAspect="Content" ObjectID="_1405913622" r:id="rId93"/>
        </w:object>
      </w:r>
      <w:r w:rsidR="00A3290F" w:rsidRPr="00BE3AEC">
        <w:rPr>
          <w:sz w:val="28"/>
          <w:szCs w:val="28"/>
        </w:rPr>
        <w:t xml:space="preserve">                                          (</w:t>
      </w:r>
      <w:r w:rsidR="00F80737">
        <w:rPr>
          <w:sz w:val="28"/>
          <w:szCs w:val="28"/>
        </w:rPr>
        <w:t>12</w:t>
      </w:r>
      <w:r w:rsidR="00A3290F" w:rsidRPr="00BE3AEC">
        <w:rPr>
          <w:sz w:val="28"/>
          <w:szCs w:val="28"/>
        </w:rPr>
        <w:t>)</w:t>
      </w:r>
    </w:p>
    <w:p w:rsidR="00A3290F" w:rsidRPr="00BE3AEC" w:rsidRDefault="00A3290F" w:rsidP="00A3290F">
      <w:pPr>
        <w:pStyle w:val="21"/>
        <w:widowControl w:val="0"/>
        <w:spacing w:before="0" w:after="0"/>
        <w:ind w:firstLine="709"/>
        <w:rPr>
          <w:rFonts w:ascii="Times New Roman" w:hAnsi="Times New Roman"/>
          <w:i/>
        </w:rPr>
      </w:pPr>
      <w:bookmarkStart w:id="19" w:name="_Toc274550679"/>
      <w:bookmarkStart w:id="20" w:name="_Toc325435356"/>
      <w:bookmarkStart w:id="21" w:name="_Toc331856813"/>
      <w:r w:rsidRPr="00BE3AEC">
        <w:rPr>
          <w:rFonts w:ascii="Times New Roman" w:hAnsi="Times New Roman"/>
        </w:rPr>
        <w:t xml:space="preserve">2.2. </w:t>
      </w:r>
      <w:bookmarkStart w:id="22" w:name="_Toc274550680"/>
      <w:bookmarkEnd w:id="19"/>
      <w:r w:rsidRPr="00BE3AEC">
        <w:rPr>
          <w:rFonts w:ascii="Times New Roman" w:hAnsi="Times New Roman"/>
        </w:rPr>
        <w:t>Правила установления численных значений «поисковой доступности», «полноты», «доступности формата», «актуальности» информационных объектов</w:t>
      </w:r>
      <w:bookmarkEnd w:id="20"/>
      <w:bookmarkEnd w:id="21"/>
      <w:bookmarkEnd w:id="22"/>
    </w:p>
    <w:p w:rsidR="00A3290F" w:rsidRPr="00BE3AEC" w:rsidRDefault="00A3290F" w:rsidP="00A3290F">
      <w:pPr>
        <w:pStyle w:val="ab"/>
        <w:ind w:firstLine="709"/>
        <w:rPr>
          <w:sz w:val="28"/>
          <w:szCs w:val="28"/>
        </w:rPr>
      </w:pPr>
      <w:r w:rsidRPr="00BE3AEC">
        <w:rPr>
          <w:sz w:val="28"/>
          <w:szCs w:val="28"/>
        </w:rPr>
        <w:t xml:space="preserve">Мониторинг официальных сайтов на предмет определения степени «поисковой доступности», «полноты», «доступности формата» </w:t>
      </w:r>
      <w:r w:rsidRPr="00BE3AEC">
        <w:rPr>
          <w:sz w:val="28"/>
          <w:szCs w:val="28"/>
        </w:rPr>
        <w:lastRenderedPageBreak/>
        <w:t>информационных объектов основан на следующем алгоритме поиска информационных объектов:</w:t>
      </w:r>
    </w:p>
    <w:p w:rsidR="00A3290F" w:rsidRPr="00BE3AEC" w:rsidRDefault="00A3290F" w:rsidP="00A3290F">
      <w:pPr>
        <w:pStyle w:val="ab"/>
        <w:ind w:firstLine="709"/>
        <w:rPr>
          <w:b/>
          <w:sz w:val="28"/>
          <w:szCs w:val="28"/>
        </w:rPr>
      </w:pPr>
      <w:r w:rsidRPr="00BE3AEC">
        <w:rPr>
          <w:b/>
          <w:sz w:val="28"/>
          <w:szCs w:val="28"/>
        </w:rPr>
        <w:t>Этап 1</w:t>
      </w:r>
      <w:r w:rsidRPr="00BE3AEC">
        <w:rPr>
          <w:sz w:val="28"/>
          <w:szCs w:val="28"/>
        </w:rPr>
        <w:t xml:space="preserve">: </w:t>
      </w:r>
      <w:r w:rsidRPr="00BE3AEC">
        <w:rPr>
          <w:b/>
          <w:sz w:val="28"/>
          <w:szCs w:val="28"/>
        </w:rPr>
        <w:t>оценка поисковой доступности простого информационного объекта</w:t>
      </w:r>
    </w:p>
    <w:p w:rsidR="00A3290F" w:rsidRPr="00BE3AEC" w:rsidRDefault="00A3290F" w:rsidP="00A3290F">
      <w:pPr>
        <w:pStyle w:val="ab"/>
        <w:ind w:firstLine="709"/>
        <w:rPr>
          <w:sz w:val="28"/>
          <w:szCs w:val="28"/>
        </w:rPr>
      </w:pPr>
      <w:r w:rsidRPr="00BE3AEC">
        <w:rPr>
          <w:sz w:val="28"/>
          <w:szCs w:val="28"/>
        </w:rPr>
        <w:t>Поиск простых информационных объектов на официальном сайте осуществлялся с использованием внутренней навигационной системы сайта в виде меню, карты сайта, ссылок и баннеров.</w:t>
      </w:r>
    </w:p>
    <w:p w:rsidR="00A3290F" w:rsidRPr="00BE3AEC" w:rsidRDefault="00A3290F" w:rsidP="00A3290F">
      <w:pPr>
        <w:pStyle w:val="ab"/>
        <w:ind w:firstLine="709"/>
        <w:rPr>
          <w:sz w:val="28"/>
          <w:szCs w:val="28"/>
        </w:rPr>
      </w:pPr>
      <w:r w:rsidRPr="00BE3AEC">
        <w:rPr>
          <w:sz w:val="28"/>
          <w:szCs w:val="28"/>
        </w:rPr>
        <w:t>Экспертами 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и устанавливает одно из следующих значений оценки  для информационного объекта:</w:t>
      </w:r>
    </w:p>
    <w:p w:rsidR="00A3290F" w:rsidRPr="00BE3AEC" w:rsidRDefault="00A3290F" w:rsidP="00A3290F">
      <w:pPr>
        <w:pStyle w:val="ab"/>
        <w:ind w:firstLine="709"/>
        <w:rPr>
          <w:sz w:val="28"/>
          <w:szCs w:val="28"/>
        </w:rPr>
      </w:pPr>
      <w:r w:rsidRPr="00BE3AEC">
        <w:rPr>
          <w:sz w:val="28"/>
          <w:szCs w:val="28"/>
        </w:rPr>
        <w:t xml:space="preserve"> «2» – простой информационный объект найден на официальном сайте путем последовательного перехода по гиперссылка</w:t>
      </w:r>
      <w:r w:rsidR="00737502" w:rsidRPr="00BE3AEC">
        <w:rPr>
          <w:sz w:val="28"/>
          <w:szCs w:val="28"/>
        </w:rPr>
        <w:t>м</w:t>
      </w:r>
      <w:r w:rsidRPr="00BE3AEC">
        <w:rPr>
          <w:sz w:val="28"/>
          <w:szCs w:val="28"/>
        </w:rPr>
        <w:t>, начиная с главной страницы сайта и при этом число переходов не превышает 5);</w:t>
      </w:r>
    </w:p>
    <w:p w:rsidR="00A3290F" w:rsidRPr="00BE3AEC" w:rsidRDefault="00A3290F" w:rsidP="00A3290F">
      <w:pPr>
        <w:pStyle w:val="ab"/>
        <w:ind w:firstLine="709"/>
        <w:rPr>
          <w:sz w:val="28"/>
          <w:szCs w:val="28"/>
        </w:rPr>
      </w:pPr>
      <w:r w:rsidRPr="00BE3AEC">
        <w:rPr>
          <w:sz w:val="28"/>
          <w:szCs w:val="28"/>
        </w:rPr>
        <w:t>«</w:t>
      </w:r>
      <w:r w:rsidR="00C64D69" w:rsidRPr="00BE3AEC">
        <w:rPr>
          <w:sz w:val="28"/>
          <w:szCs w:val="28"/>
        </w:rPr>
        <w:t>1</w:t>
      </w:r>
      <w:r w:rsidRPr="00BE3AEC">
        <w:rPr>
          <w:sz w:val="28"/>
          <w:szCs w:val="28"/>
        </w:rPr>
        <w:t>» – простой информационный объект н</w:t>
      </w:r>
      <w:r w:rsidR="00C64D69" w:rsidRPr="00BE3AEC">
        <w:rPr>
          <w:sz w:val="28"/>
          <w:szCs w:val="28"/>
        </w:rPr>
        <w:t>айден на официальном сайте при помощи поисковика «Яндекс»</w:t>
      </w:r>
      <w:r w:rsidRPr="00BE3AEC">
        <w:rPr>
          <w:sz w:val="28"/>
          <w:szCs w:val="28"/>
        </w:rPr>
        <w:t>);</w:t>
      </w:r>
    </w:p>
    <w:p w:rsidR="00A3290F" w:rsidRPr="00BE3AEC" w:rsidRDefault="00A3290F" w:rsidP="00A3290F">
      <w:pPr>
        <w:pStyle w:val="ab"/>
        <w:ind w:firstLine="709"/>
        <w:rPr>
          <w:sz w:val="28"/>
          <w:szCs w:val="28"/>
        </w:rPr>
      </w:pPr>
      <w:r w:rsidRPr="00BE3AEC">
        <w:rPr>
          <w:sz w:val="28"/>
          <w:szCs w:val="28"/>
        </w:rPr>
        <w:t>«0» – простой информационный объект не найден (число переходов превышает 20).</w:t>
      </w:r>
    </w:p>
    <w:p w:rsidR="00A3290F" w:rsidRPr="00BE3AEC" w:rsidRDefault="00A3290F" w:rsidP="00A3290F">
      <w:pPr>
        <w:pStyle w:val="ab"/>
        <w:ind w:firstLine="709"/>
        <w:rPr>
          <w:sz w:val="28"/>
          <w:szCs w:val="28"/>
        </w:rPr>
      </w:pPr>
      <w:r w:rsidRPr="00BE3AEC">
        <w:rPr>
          <w:sz w:val="28"/>
          <w:szCs w:val="28"/>
        </w:rPr>
        <w:t>Допускается переход по любым ссылкам, пунктам меню или использование иных навигационных элементов, в том числе использование доменов третьего уровня как системы структурирования информации (в том числе по структурным подразделениям органа государственной власти), если из его названия прямо следует, что данный домен третьего уровня используется для размещения тематической информации или принадлежит его структурному подразделению.</w:t>
      </w:r>
    </w:p>
    <w:p w:rsidR="00A3290F" w:rsidRPr="00BE3AEC" w:rsidRDefault="00A3290F" w:rsidP="00A3290F">
      <w:pPr>
        <w:pStyle w:val="ab"/>
        <w:ind w:firstLine="709"/>
        <w:rPr>
          <w:b/>
          <w:sz w:val="28"/>
          <w:szCs w:val="28"/>
        </w:rPr>
      </w:pPr>
      <w:r w:rsidRPr="00BE3AEC">
        <w:rPr>
          <w:b/>
          <w:sz w:val="28"/>
          <w:szCs w:val="28"/>
        </w:rPr>
        <w:t>Этап 2: оценка полноты простого информационного объекта.</w:t>
      </w:r>
    </w:p>
    <w:p w:rsidR="00A3290F" w:rsidRPr="00BE3AEC" w:rsidRDefault="00A3290F" w:rsidP="00A3290F">
      <w:pPr>
        <w:pStyle w:val="ab"/>
        <w:ind w:firstLine="709"/>
        <w:rPr>
          <w:sz w:val="28"/>
          <w:szCs w:val="28"/>
        </w:rPr>
      </w:pPr>
      <w:r w:rsidRPr="00BE3AEC">
        <w:rPr>
          <w:sz w:val="28"/>
          <w:szCs w:val="28"/>
        </w:rPr>
        <w:t xml:space="preserve">Оценка полноты простого информационного объекта тождественна факту наличия/отсутствия информационного объекта на официальном сайте. </w:t>
      </w:r>
      <w:r w:rsidRPr="00BE3AEC">
        <w:rPr>
          <w:sz w:val="28"/>
          <w:szCs w:val="28"/>
        </w:rPr>
        <w:lastRenderedPageBreak/>
        <w:t xml:space="preserve">Экспертами осуществляется оценка степени полноты простого информационного объекта с учетом следующего правила (схемы): </w:t>
      </w:r>
    </w:p>
    <w:p w:rsidR="00A3290F" w:rsidRPr="00BE3AEC" w:rsidRDefault="00A3290F" w:rsidP="00A3290F">
      <w:pPr>
        <w:pStyle w:val="ab"/>
        <w:ind w:firstLine="709"/>
        <w:rPr>
          <w:sz w:val="28"/>
          <w:szCs w:val="28"/>
        </w:rPr>
      </w:pPr>
      <w:r w:rsidRPr="00BE3AEC">
        <w:rPr>
          <w:sz w:val="28"/>
          <w:szCs w:val="28"/>
        </w:rPr>
        <w:t xml:space="preserve"> «1» – простой информационный объект найден на официальном сайте (вероятность события найти информационный объект на сайте равна единице);</w:t>
      </w:r>
    </w:p>
    <w:p w:rsidR="00A3290F" w:rsidRPr="00BE3AEC" w:rsidRDefault="00A3290F" w:rsidP="00A3290F">
      <w:pPr>
        <w:pStyle w:val="ab"/>
        <w:ind w:firstLine="709"/>
        <w:rPr>
          <w:sz w:val="28"/>
          <w:szCs w:val="28"/>
        </w:rPr>
      </w:pPr>
      <w:r w:rsidRPr="00BE3AEC">
        <w:rPr>
          <w:sz w:val="28"/>
          <w:szCs w:val="28"/>
        </w:rPr>
        <w:t>«0» – простой информационный объект не найден на официальном сайте (вероятность события найти информационный объект на сайте равна нулю).</w:t>
      </w:r>
    </w:p>
    <w:p w:rsidR="00A3290F" w:rsidRPr="00BE3AEC" w:rsidRDefault="00A3290F" w:rsidP="00A3290F">
      <w:pPr>
        <w:pStyle w:val="ab"/>
        <w:ind w:firstLine="709"/>
        <w:rPr>
          <w:b/>
          <w:sz w:val="28"/>
          <w:szCs w:val="28"/>
        </w:rPr>
      </w:pPr>
      <w:r w:rsidRPr="00BE3AEC">
        <w:rPr>
          <w:b/>
          <w:sz w:val="28"/>
          <w:szCs w:val="28"/>
        </w:rPr>
        <w:t>Этап 3: оценка доступности формата простых информационных объектов.</w:t>
      </w:r>
    </w:p>
    <w:p w:rsidR="00A3290F" w:rsidRPr="00BE3AEC" w:rsidRDefault="00A3290F" w:rsidP="00A3290F">
      <w:pPr>
        <w:pStyle w:val="ab"/>
        <w:ind w:firstLine="709"/>
        <w:rPr>
          <w:sz w:val="28"/>
          <w:szCs w:val="28"/>
        </w:rPr>
      </w:pPr>
      <w:r w:rsidRPr="00BE3AEC">
        <w:rPr>
          <w:sz w:val="28"/>
          <w:szCs w:val="28"/>
        </w:rPr>
        <w:t>Оценка доступности формата простых информационных объектов относится к информационным объектам, содержащим текстовые документы либо их фрагменты. Экспертами осуществляется оценка доступности формата информационного объекта с учетом следующего правила (схемы):</w:t>
      </w:r>
    </w:p>
    <w:p w:rsidR="00A3290F" w:rsidRPr="00BE3AEC" w:rsidRDefault="00A3290F" w:rsidP="00A3290F">
      <w:pPr>
        <w:pStyle w:val="ab"/>
        <w:ind w:firstLine="709"/>
        <w:rPr>
          <w:sz w:val="28"/>
          <w:szCs w:val="28"/>
        </w:rPr>
      </w:pPr>
      <w:r w:rsidRPr="00BE3AEC">
        <w:rPr>
          <w:sz w:val="28"/>
          <w:szCs w:val="28"/>
        </w:rPr>
        <w:t xml:space="preserve"> «1» – формат простого информационного объекта доступен (обеспечена возможность поиска и копирования фрагментов текста средствами веб-обозревателя, а также возможность сохранения текста на технических средствах пользователей в текстовом и (или) графическом форматах, позволяющих осуществлять поиск и копирование произвольного фрагмента текста средствами соответствующей программы для просмотра);</w:t>
      </w:r>
    </w:p>
    <w:p w:rsidR="00A3290F" w:rsidRPr="00BE3AEC" w:rsidRDefault="00A3290F" w:rsidP="00A3290F">
      <w:pPr>
        <w:pStyle w:val="ab"/>
        <w:ind w:firstLine="709"/>
        <w:rPr>
          <w:sz w:val="28"/>
          <w:szCs w:val="28"/>
        </w:rPr>
      </w:pPr>
      <w:r w:rsidRPr="00BE3AEC">
        <w:rPr>
          <w:sz w:val="28"/>
          <w:szCs w:val="28"/>
        </w:rPr>
        <w:t>«0» – формат простого информационного объекта не доступен (не обеспечена возможность поиска и копирования фрагментов текста средствами веб-обозревателя либо не обеспечена возможность сохранения текста на технических средствах пользователей в текстовом и (или) графическом форматах, позволяющих осуществлять поиск и копирование произвольного фрагмента текста средствами соответствующей программы для просмотра).</w:t>
      </w:r>
    </w:p>
    <w:p w:rsidR="00271680" w:rsidRPr="00BE3AEC" w:rsidRDefault="00271680" w:rsidP="00271680">
      <w:pPr>
        <w:pStyle w:val="ab"/>
        <w:ind w:firstLine="709"/>
        <w:rPr>
          <w:b/>
          <w:sz w:val="28"/>
          <w:szCs w:val="28"/>
        </w:rPr>
      </w:pPr>
      <w:r w:rsidRPr="00BE3AEC">
        <w:rPr>
          <w:b/>
          <w:sz w:val="28"/>
          <w:szCs w:val="28"/>
        </w:rPr>
        <w:t>Этап 4: оценка актуальности.</w:t>
      </w:r>
    </w:p>
    <w:p w:rsidR="006245A8" w:rsidRPr="00BE3AEC" w:rsidRDefault="006245A8" w:rsidP="006245A8">
      <w:pPr>
        <w:pStyle w:val="ab"/>
        <w:ind w:firstLine="709"/>
        <w:rPr>
          <w:sz w:val="28"/>
          <w:szCs w:val="28"/>
        </w:rPr>
      </w:pPr>
      <w:r w:rsidRPr="00BE3AEC">
        <w:rPr>
          <w:sz w:val="28"/>
          <w:szCs w:val="28"/>
        </w:rPr>
        <w:t xml:space="preserve">Оценка актуальности относится к информационным объектам, содержащим текстовые документы либо их фрагменты, а также даты, отражающая </w:t>
      </w:r>
      <w:r w:rsidRPr="00BE3AEC">
        <w:rPr>
          <w:color w:val="222222"/>
          <w:sz w:val="28"/>
          <w:szCs w:val="28"/>
          <w:shd w:val="clear" w:color="auto" w:fill="FFFFFF"/>
        </w:rPr>
        <w:t xml:space="preserve">степень соответствия </w:t>
      </w:r>
      <w:r w:rsidRPr="00BE3AEC">
        <w:rPr>
          <w:sz w:val="28"/>
          <w:szCs w:val="28"/>
        </w:rPr>
        <w:t xml:space="preserve">размещения информационного объекта на </w:t>
      </w:r>
      <w:r w:rsidRPr="00BE3AEC">
        <w:rPr>
          <w:sz w:val="28"/>
          <w:szCs w:val="28"/>
        </w:rPr>
        <w:lastRenderedPageBreak/>
        <w:t>официальном сайте. Экспертами осуществляется оценка актуальности информационного объекта с учетом следующего правила (схемы):</w:t>
      </w:r>
    </w:p>
    <w:p w:rsidR="006245A8" w:rsidRPr="00BE3AEC" w:rsidRDefault="006245A8" w:rsidP="00A3290F">
      <w:pPr>
        <w:pStyle w:val="ab"/>
        <w:ind w:firstLine="709"/>
        <w:rPr>
          <w:sz w:val="28"/>
          <w:szCs w:val="28"/>
        </w:rPr>
      </w:pPr>
    </w:p>
    <w:p w:rsidR="006245A8" w:rsidRPr="00BE3AEC" w:rsidRDefault="006245A8" w:rsidP="006245A8">
      <w:pPr>
        <w:pStyle w:val="ab"/>
        <w:ind w:firstLine="709"/>
        <w:rPr>
          <w:sz w:val="28"/>
          <w:szCs w:val="28"/>
        </w:rPr>
      </w:pPr>
      <w:r w:rsidRPr="00BE3AEC">
        <w:rPr>
          <w:sz w:val="28"/>
          <w:szCs w:val="28"/>
        </w:rPr>
        <w:t xml:space="preserve">«1» – </w:t>
      </w:r>
      <w:r w:rsidR="00737502" w:rsidRPr="00BE3AEC">
        <w:rPr>
          <w:sz w:val="28"/>
          <w:szCs w:val="28"/>
        </w:rPr>
        <w:t>простой информационный объект найден на официальном сайте путем последовательного перехода по гиперссылкам</w:t>
      </w:r>
      <w:r w:rsidRPr="00BE3AEC">
        <w:rPr>
          <w:sz w:val="28"/>
          <w:szCs w:val="28"/>
        </w:rPr>
        <w:t xml:space="preserve">, а также отражает </w:t>
      </w:r>
      <w:r w:rsidRPr="00BE3AEC">
        <w:rPr>
          <w:color w:val="222222"/>
          <w:sz w:val="28"/>
          <w:szCs w:val="28"/>
          <w:shd w:val="clear" w:color="auto" w:fill="FFFFFF"/>
        </w:rPr>
        <w:t xml:space="preserve">степень соответствия </w:t>
      </w:r>
      <w:r w:rsidRPr="00BE3AEC">
        <w:rPr>
          <w:sz w:val="28"/>
          <w:szCs w:val="28"/>
        </w:rPr>
        <w:t xml:space="preserve">размещения информационного объекта </w:t>
      </w:r>
      <w:r w:rsidR="00737502" w:rsidRPr="00BE3AEC">
        <w:rPr>
          <w:sz w:val="28"/>
          <w:szCs w:val="28"/>
        </w:rPr>
        <w:t>в течении</w:t>
      </w:r>
      <w:r w:rsidRPr="00BE3AEC">
        <w:rPr>
          <w:color w:val="222222"/>
          <w:sz w:val="28"/>
          <w:szCs w:val="28"/>
          <w:shd w:val="clear" w:color="auto" w:fill="FFFFFF"/>
        </w:rPr>
        <w:t>2-3 месяц</w:t>
      </w:r>
      <w:r w:rsidR="00737502" w:rsidRPr="00BE3AEC">
        <w:rPr>
          <w:color w:val="222222"/>
          <w:sz w:val="28"/>
          <w:szCs w:val="28"/>
          <w:shd w:val="clear" w:color="auto" w:fill="FFFFFF"/>
        </w:rPr>
        <w:t>ев</w:t>
      </w:r>
      <w:r w:rsidRPr="00BE3AEC">
        <w:rPr>
          <w:sz w:val="28"/>
          <w:szCs w:val="28"/>
        </w:rPr>
        <w:t xml:space="preserve"> на официальном сайте;</w:t>
      </w:r>
    </w:p>
    <w:p w:rsidR="00737502" w:rsidRPr="00BE3AEC" w:rsidRDefault="00737502" w:rsidP="00737502">
      <w:pPr>
        <w:pStyle w:val="ab"/>
        <w:ind w:firstLine="709"/>
        <w:rPr>
          <w:sz w:val="28"/>
          <w:szCs w:val="28"/>
        </w:rPr>
      </w:pPr>
      <w:bookmarkStart w:id="23" w:name="_Toc274550682"/>
      <w:r w:rsidRPr="00BE3AEC">
        <w:rPr>
          <w:sz w:val="28"/>
          <w:szCs w:val="28"/>
        </w:rPr>
        <w:t xml:space="preserve">«0» – простой информационный объект найден на официальном сайте путем последовательного перехода по гиперссылкам, а также отражает </w:t>
      </w:r>
      <w:r w:rsidRPr="00BE3AEC">
        <w:rPr>
          <w:color w:val="222222"/>
          <w:sz w:val="28"/>
          <w:szCs w:val="28"/>
          <w:shd w:val="clear" w:color="auto" w:fill="FFFFFF"/>
        </w:rPr>
        <w:t xml:space="preserve">степень соответствия </w:t>
      </w:r>
      <w:r w:rsidRPr="00BE3AEC">
        <w:rPr>
          <w:sz w:val="28"/>
          <w:szCs w:val="28"/>
        </w:rPr>
        <w:t xml:space="preserve">размещения информационного объекта более </w:t>
      </w:r>
      <w:r w:rsidRPr="00BE3AEC">
        <w:rPr>
          <w:color w:val="222222"/>
          <w:sz w:val="28"/>
          <w:szCs w:val="28"/>
          <w:shd w:val="clear" w:color="auto" w:fill="FFFFFF"/>
        </w:rPr>
        <w:t>2-3 месяцев</w:t>
      </w:r>
      <w:r w:rsidRPr="00BE3AEC">
        <w:rPr>
          <w:sz w:val="28"/>
          <w:szCs w:val="28"/>
        </w:rPr>
        <w:t xml:space="preserve"> на официальном сайте;</w:t>
      </w:r>
    </w:p>
    <w:p w:rsidR="00A3290F" w:rsidRPr="00487963" w:rsidRDefault="00A3290F" w:rsidP="00487963">
      <w:pPr>
        <w:pStyle w:val="21"/>
        <w:widowControl w:val="0"/>
        <w:spacing w:before="0" w:after="0"/>
        <w:ind w:firstLine="709"/>
        <w:rPr>
          <w:rFonts w:ascii="Times New Roman" w:hAnsi="Times New Roman"/>
        </w:rPr>
      </w:pPr>
      <w:bookmarkStart w:id="24" w:name="_Toc331856814"/>
      <w:r w:rsidRPr="00487963">
        <w:rPr>
          <w:rFonts w:ascii="Times New Roman" w:hAnsi="Times New Roman"/>
        </w:rPr>
        <w:t>2.3. Правила установления численных значений характеристик официального сайта, сопряженных с технологическими, программными и лингвистическими свойствами официальных сайтов</w:t>
      </w:r>
      <w:bookmarkEnd w:id="23"/>
      <w:bookmarkEnd w:id="24"/>
    </w:p>
    <w:p w:rsidR="00A3290F" w:rsidRPr="00BE3AEC" w:rsidRDefault="00A3290F" w:rsidP="00A3290F">
      <w:pPr>
        <w:pStyle w:val="ab"/>
        <w:ind w:firstLine="709"/>
        <w:rPr>
          <w:sz w:val="28"/>
          <w:szCs w:val="28"/>
        </w:rPr>
      </w:pPr>
      <w:r w:rsidRPr="00BE3AEC">
        <w:rPr>
          <w:sz w:val="28"/>
          <w:szCs w:val="28"/>
        </w:rPr>
        <w:t>Размещение информационного объекта на официальном сайте в сети Интернет определяет необходимость учитывать в методике требования к технологическим, программным и лингвистическим средствам обеспечения пользования официальными сайтами, позволяющим оперативно и корректно получать информацию, публикуемую на указанном сайте.</w:t>
      </w:r>
    </w:p>
    <w:p w:rsidR="00A3290F" w:rsidRPr="00BE3AEC" w:rsidRDefault="00A3290F" w:rsidP="00A3290F">
      <w:pPr>
        <w:pStyle w:val="ab"/>
        <w:ind w:firstLine="709"/>
        <w:rPr>
          <w:sz w:val="28"/>
          <w:szCs w:val="28"/>
        </w:rPr>
      </w:pPr>
      <w:r w:rsidRPr="00BE3AEC">
        <w:rPr>
          <w:sz w:val="28"/>
          <w:szCs w:val="28"/>
        </w:rPr>
        <w:t xml:space="preserve">Анализ технологических, программных и лингвистических средств обеспечения пользования официальными сайтами (технологических характеристик сайта) в настоящей методике осуществляется в соответствии с  требованиями, изложенными в Приказе Министерства экономического развития Российской Федерации от 16 ноября 2009 г. № 470 «О Требованиях к технологическим, программным и лингвистическим средствам обеспечения пользования официальными сайтами федеральныхорганов власти». </w:t>
      </w:r>
    </w:p>
    <w:p w:rsidR="00A3290F" w:rsidRPr="00BE3AEC" w:rsidRDefault="00A3290F" w:rsidP="00A3290F">
      <w:pPr>
        <w:pStyle w:val="ab"/>
        <w:ind w:firstLine="709"/>
        <w:rPr>
          <w:sz w:val="28"/>
          <w:szCs w:val="28"/>
        </w:rPr>
      </w:pPr>
      <w:r w:rsidRPr="00BE3AEC">
        <w:rPr>
          <w:sz w:val="28"/>
          <w:szCs w:val="28"/>
        </w:rPr>
        <w:t xml:space="preserve">В процессе мониторинга официальных сайтов на предмет учета технологических, программных и лингвистических свойств официальных сайтов оценивается перечень требований, приведенный в Приложении </w:t>
      </w:r>
      <w:r w:rsidR="00677C85">
        <w:rPr>
          <w:sz w:val="28"/>
          <w:szCs w:val="28"/>
        </w:rPr>
        <w:t>2</w:t>
      </w:r>
      <w:r w:rsidRPr="00BE3AEC">
        <w:rPr>
          <w:sz w:val="28"/>
          <w:szCs w:val="28"/>
        </w:rPr>
        <w:t xml:space="preserve"> к настоящей методике. Все требования, за исключением требования к </w:t>
      </w:r>
      <w:r w:rsidRPr="00BE3AEC">
        <w:rPr>
          <w:sz w:val="28"/>
          <w:szCs w:val="28"/>
        </w:rPr>
        <w:lastRenderedPageBreak/>
        <w:t xml:space="preserve">доступности информации, оцениваются экспертами. Требование круглосуточной доступности информации определяется программой, сканирующей официальные сайты. Оценка выполнения настоящего требования определяется по формуле: </w:t>
      </w:r>
    </w:p>
    <w:p w:rsidR="00A3290F" w:rsidRPr="00BE3AEC" w:rsidRDefault="00A3290F" w:rsidP="00A3290F">
      <w:pPr>
        <w:pStyle w:val="ab"/>
        <w:ind w:left="1415" w:firstLine="709"/>
        <w:jc w:val="right"/>
        <w:rPr>
          <w:sz w:val="28"/>
          <w:szCs w:val="28"/>
        </w:rPr>
      </w:pPr>
      <w:r w:rsidRPr="00BE3AEC">
        <w:rPr>
          <w:position w:val="-30"/>
          <w:sz w:val="28"/>
          <w:szCs w:val="28"/>
        </w:rPr>
        <w:object w:dxaOrig="1719" w:dyaOrig="700">
          <v:shape id="_x0000_i1063" type="#_x0000_t75" style="width:127pt;height:51.6pt" o:ole="">
            <v:imagedata r:id="rId94" o:title=""/>
          </v:shape>
          <o:OLEObject Type="Embed" ProgID="Equation.3" ShapeID="_x0000_i1063" DrawAspect="Content" ObjectID="_1405913623" r:id="rId95"/>
        </w:object>
      </w:r>
      <w:r w:rsidRPr="00BE3AEC">
        <w:rPr>
          <w:sz w:val="28"/>
          <w:szCs w:val="28"/>
        </w:rPr>
        <w:tab/>
      </w:r>
      <w:r w:rsidRPr="00BE3AEC">
        <w:rPr>
          <w:sz w:val="28"/>
          <w:szCs w:val="28"/>
        </w:rPr>
        <w:tab/>
      </w:r>
      <w:r w:rsidRPr="00BE3AEC">
        <w:rPr>
          <w:sz w:val="28"/>
          <w:szCs w:val="28"/>
        </w:rPr>
        <w:tab/>
      </w:r>
      <w:r w:rsidRPr="00BE3AEC">
        <w:rPr>
          <w:sz w:val="28"/>
          <w:szCs w:val="28"/>
        </w:rPr>
        <w:tab/>
      </w:r>
      <w:r w:rsidRPr="00BE3AEC">
        <w:rPr>
          <w:sz w:val="28"/>
          <w:szCs w:val="28"/>
        </w:rPr>
        <w:tab/>
      </w:r>
      <w:r w:rsidRPr="00BE3AEC">
        <w:rPr>
          <w:sz w:val="28"/>
          <w:szCs w:val="28"/>
        </w:rPr>
        <w:tab/>
        <w:t>(1</w:t>
      </w:r>
      <w:r w:rsidR="00F80737">
        <w:rPr>
          <w:sz w:val="28"/>
          <w:szCs w:val="28"/>
        </w:rPr>
        <w:t>3</w:t>
      </w:r>
      <w:r w:rsidRPr="00BE3AEC">
        <w:rPr>
          <w:sz w:val="28"/>
          <w:szCs w:val="28"/>
        </w:rPr>
        <w:t>)</w:t>
      </w:r>
    </w:p>
    <w:p w:rsidR="00A3290F" w:rsidRPr="00BE3AEC" w:rsidRDefault="00A3290F" w:rsidP="00A3290F">
      <w:pPr>
        <w:pStyle w:val="ab"/>
        <w:ind w:firstLine="709"/>
        <w:rPr>
          <w:sz w:val="28"/>
          <w:szCs w:val="28"/>
        </w:rPr>
      </w:pPr>
      <w:r w:rsidRPr="00BE3AEC">
        <w:rPr>
          <w:sz w:val="28"/>
          <w:szCs w:val="28"/>
        </w:rPr>
        <w:t>где</w:t>
      </w:r>
    </w:p>
    <w:p w:rsidR="00A3290F" w:rsidRPr="00BE3AEC" w:rsidRDefault="00A3290F" w:rsidP="00A3290F">
      <w:pPr>
        <w:pStyle w:val="ab"/>
        <w:ind w:firstLine="709"/>
        <w:rPr>
          <w:sz w:val="28"/>
          <w:szCs w:val="28"/>
        </w:rPr>
      </w:pPr>
      <w:r w:rsidRPr="00BE3AEC">
        <w:rPr>
          <w:i/>
          <w:sz w:val="28"/>
          <w:szCs w:val="28"/>
        </w:rPr>
        <w:t>Р</w:t>
      </w:r>
      <w:r w:rsidRPr="00BE3AEC">
        <w:rPr>
          <w:i/>
          <w:sz w:val="28"/>
          <w:szCs w:val="28"/>
          <w:vertAlign w:val="subscript"/>
          <w:lang w:val="en-US"/>
        </w:rPr>
        <w:t>s</w:t>
      </w:r>
      <w:r w:rsidRPr="00BE3AEC">
        <w:rPr>
          <w:sz w:val="28"/>
          <w:szCs w:val="28"/>
        </w:rPr>
        <w:t xml:space="preserve"> – количество сканирований  официального сайта в период проведения мониторинга,</w:t>
      </w:r>
    </w:p>
    <w:p w:rsidR="00A3290F" w:rsidRPr="00BE3AEC" w:rsidRDefault="00A3290F" w:rsidP="00A3290F">
      <w:pPr>
        <w:pStyle w:val="ab"/>
        <w:ind w:firstLine="709"/>
        <w:rPr>
          <w:sz w:val="28"/>
          <w:szCs w:val="28"/>
        </w:rPr>
      </w:pPr>
      <w:r w:rsidRPr="00BE3AEC">
        <w:rPr>
          <w:i/>
          <w:sz w:val="28"/>
          <w:szCs w:val="28"/>
        </w:rPr>
        <w:t>Р</w:t>
      </w:r>
      <w:r w:rsidRPr="00BE3AEC">
        <w:rPr>
          <w:i/>
          <w:sz w:val="28"/>
          <w:szCs w:val="28"/>
          <w:vertAlign w:val="subscript"/>
          <w:lang w:val="en-US"/>
        </w:rPr>
        <w:t>s</w:t>
      </w:r>
      <w:r w:rsidRPr="00BE3AEC">
        <w:rPr>
          <w:i/>
          <w:sz w:val="28"/>
          <w:szCs w:val="28"/>
          <w:vertAlign w:val="subscript"/>
        </w:rPr>
        <w:t xml:space="preserve">400-500 </w:t>
      </w:r>
      <w:r w:rsidRPr="00BE3AEC">
        <w:rPr>
          <w:sz w:val="28"/>
          <w:szCs w:val="28"/>
        </w:rPr>
        <w:t xml:space="preserve"> - количество сканирований  официального сайта </w:t>
      </w:r>
      <w:r w:rsidR="007D26B7">
        <w:rPr>
          <w:sz w:val="28"/>
          <w:szCs w:val="28"/>
        </w:rPr>
        <w:t xml:space="preserve">государственного </w:t>
      </w:r>
      <w:r w:rsidRPr="00BE3AEC">
        <w:rPr>
          <w:sz w:val="28"/>
          <w:szCs w:val="28"/>
        </w:rPr>
        <w:t>органа в период проведения мониторинга, закончившееся ошибкой  кодов состояния HTTP серии 400-500.</w:t>
      </w:r>
    </w:p>
    <w:p w:rsidR="00A3290F" w:rsidRPr="00BE3AEC" w:rsidRDefault="00A3290F" w:rsidP="00A3290F">
      <w:pPr>
        <w:pStyle w:val="ab"/>
        <w:ind w:firstLine="709"/>
        <w:rPr>
          <w:sz w:val="28"/>
          <w:szCs w:val="28"/>
        </w:rPr>
      </w:pPr>
      <w:r w:rsidRPr="00BE3AEC">
        <w:rPr>
          <w:sz w:val="28"/>
          <w:szCs w:val="28"/>
        </w:rPr>
        <w:t>Экспертами осуществляется оценка выполнения требований к технологическим, программным и лингвистическим средствам обеспечения пользования официальными сайтами степени полноты информационных объектов в отношении государственных и муниципальных услуг с учетом следующего правила (схемы):</w:t>
      </w:r>
    </w:p>
    <w:p w:rsidR="00A3290F" w:rsidRPr="00BE3AEC" w:rsidRDefault="00A3290F" w:rsidP="00A3290F">
      <w:pPr>
        <w:pStyle w:val="ab"/>
        <w:rPr>
          <w:sz w:val="28"/>
          <w:szCs w:val="28"/>
        </w:rPr>
      </w:pPr>
      <w:r w:rsidRPr="00BE3AEC">
        <w:rPr>
          <w:sz w:val="28"/>
          <w:szCs w:val="28"/>
        </w:rPr>
        <w:t>«1» – требование выполняется;</w:t>
      </w:r>
    </w:p>
    <w:p w:rsidR="00A3290F" w:rsidRPr="00BE3AEC" w:rsidRDefault="00A3290F" w:rsidP="00A3290F">
      <w:pPr>
        <w:pStyle w:val="ab"/>
        <w:rPr>
          <w:sz w:val="28"/>
          <w:szCs w:val="28"/>
        </w:rPr>
      </w:pPr>
      <w:r w:rsidRPr="00BE3AEC">
        <w:rPr>
          <w:sz w:val="28"/>
          <w:szCs w:val="28"/>
        </w:rPr>
        <w:t>«0» – требование не выполняется.</w:t>
      </w:r>
    </w:p>
    <w:p w:rsidR="00A3290F" w:rsidRPr="00487963" w:rsidRDefault="00A3290F" w:rsidP="00487963">
      <w:pPr>
        <w:pStyle w:val="21"/>
        <w:widowControl w:val="0"/>
        <w:spacing w:before="0" w:after="0"/>
        <w:ind w:firstLine="709"/>
        <w:rPr>
          <w:rFonts w:ascii="Times New Roman" w:hAnsi="Times New Roman"/>
        </w:rPr>
      </w:pPr>
      <w:bookmarkStart w:id="25" w:name="_Toc331856815"/>
      <w:r w:rsidRPr="00487963">
        <w:rPr>
          <w:rFonts w:ascii="Times New Roman" w:hAnsi="Times New Roman"/>
        </w:rPr>
        <w:t>2.4.Комплексная экспертиза получаемых результатов.</w:t>
      </w:r>
      <w:bookmarkEnd w:id="25"/>
    </w:p>
    <w:p w:rsidR="00A3290F" w:rsidRPr="00BE3AEC" w:rsidRDefault="00A3290F" w:rsidP="00A3290F">
      <w:pPr>
        <w:pStyle w:val="ab"/>
        <w:ind w:firstLine="709"/>
        <w:rPr>
          <w:sz w:val="28"/>
          <w:szCs w:val="28"/>
        </w:rPr>
      </w:pPr>
      <w:r w:rsidRPr="00BE3AEC">
        <w:rPr>
          <w:sz w:val="28"/>
          <w:szCs w:val="28"/>
        </w:rPr>
        <w:t>В случае получения экспертами различных результатов в отношении  определенного информационного объекта, каждый эксперт обосновывает свой результат. Окончательная оценка характеристик информационного объекта и технологических характеристик сайтов устанавливается при условии - более 70% экспертов (3 из 4-ых) устанавливают идентичные оценки для определенного информационного объекта.</w:t>
      </w:r>
    </w:p>
    <w:p w:rsidR="00A3290F" w:rsidRPr="00BE3AEC" w:rsidRDefault="00A3290F" w:rsidP="00A3290F">
      <w:pPr>
        <w:pStyle w:val="ab"/>
        <w:rPr>
          <w:sz w:val="28"/>
          <w:szCs w:val="28"/>
        </w:rPr>
        <w:sectPr w:rsidR="00A3290F" w:rsidRPr="00BE3AEC" w:rsidSect="003D11B0">
          <w:footerReference w:type="default" r:id="rId96"/>
          <w:pgSz w:w="11906" w:h="16838"/>
          <w:pgMar w:top="1134" w:right="851" w:bottom="1134" w:left="1418" w:header="709" w:footer="709" w:gutter="0"/>
          <w:cols w:space="708"/>
          <w:docGrid w:linePitch="360"/>
        </w:sectPr>
      </w:pPr>
    </w:p>
    <w:p w:rsidR="00A3290F" w:rsidRPr="007476EA" w:rsidRDefault="00A3290F" w:rsidP="007476EA">
      <w:pPr>
        <w:pStyle w:val="1"/>
        <w:widowControl w:val="0"/>
        <w:spacing w:before="0" w:after="0"/>
        <w:ind w:firstLine="709"/>
        <w:rPr>
          <w:rFonts w:ascii="Times New Roman" w:hAnsi="Times New Roman"/>
        </w:rPr>
      </w:pPr>
      <w:bookmarkStart w:id="26" w:name="_Toc267062303"/>
      <w:bookmarkStart w:id="27" w:name="_Toc268612253"/>
      <w:bookmarkStart w:id="28" w:name="_Toc275977328"/>
      <w:bookmarkStart w:id="29" w:name="_Toc325435357"/>
      <w:bookmarkStart w:id="30" w:name="_Toc331856816"/>
      <w:bookmarkStart w:id="31" w:name="_Toc267062305"/>
      <w:bookmarkStart w:id="32" w:name="_Toc268612255"/>
      <w:r w:rsidRPr="007476EA">
        <w:rPr>
          <w:rFonts w:ascii="Times New Roman" w:hAnsi="Times New Roman"/>
        </w:rPr>
        <w:lastRenderedPageBreak/>
        <w:t xml:space="preserve">Приложение 1. Перечень информационных объектов официальных сайтов </w:t>
      </w:r>
      <w:bookmarkEnd w:id="26"/>
      <w:bookmarkEnd w:id="27"/>
      <w:bookmarkEnd w:id="28"/>
      <w:bookmarkEnd w:id="29"/>
      <w:r w:rsidR="00480161">
        <w:rPr>
          <w:rFonts w:ascii="Times New Roman" w:hAnsi="Times New Roman"/>
        </w:rPr>
        <w:t>ФЕДЕРАЛЬНЫХ</w:t>
      </w:r>
      <w:r w:rsidR="00677C85" w:rsidRPr="007476EA">
        <w:rPr>
          <w:rFonts w:ascii="Times New Roman" w:hAnsi="Times New Roman"/>
        </w:rPr>
        <w:t xml:space="preserve"> органов государственной власти</w:t>
      </w:r>
      <w:bookmarkEnd w:id="30"/>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0"/>
        <w:gridCol w:w="5340"/>
        <w:gridCol w:w="4017"/>
      </w:tblGrid>
      <w:tr w:rsidR="00A3290F" w:rsidRPr="00BE3AEC" w:rsidTr="003D11B0">
        <w:trPr>
          <w:cantSplit/>
          <w:tblHeader/>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w:t>
            </w:r>
          </w:p>
        </w:tc>
        <w:tc>
          <w:tcPr>
            <w:tcW w:w="534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Информационный объект</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sz w:val="28"/>
                <w:szCs w:val="28"/>
              </w:rPr>
              <w:t>Соответствие Федеральному закону от 09.02.2009 г.</w:t>
            </w:r>
          </w:p>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sz w:val="28"/>
                <w:szCs w:val="28"/>
              </w:rPr>
              <w:t xml:space="preserve"> №8-ФЗ</w:t>
            </w:r>
          </w:p>
        </w:tc>
      </w:tr>
      <w:tr w:rsidR="00A3290F" w:rsidRPr="006F1281" w:rsidTr="003D11B0">
        <w:trPr>
          <w:cantSplit/>
        </w:trPr>
        <w:tc>
          <w:tcPr>
            <w:tcW w:w="9937" w:type="dxa"/>
            <w:gridSpan w:val="3"/>
            <w:tcBorders>
              <w:top w:val="single" w:sz="4" w:space="0" w:color="auto"/>
              <w:left w:val="single" w:sz="4" w:space="0" w:color="auto"/>
              <w:bottom w:val="single" w:sz="4" w:space="0" w:color="auto"/>
              <w:right w:val="single" w:sz="4" w:space="0" w:color="auto"/>
            </w:tcBorders>
            <w:vAlign w:val="center"/>
          </w:tcPr>
          <w:p w:rsidR="00A3290F" w:rsidRPr="006F1281" w:rsidRDefault="006F1281" w:rsidP="006F1281">
            <w:pPr>
              <w:keepNext/>
              <w:jc w:val="center"/>
              <w:rPr>
                <w:rFonts w:ascii="Times New Roman" w:hAnsi="Times New Roman" w:cs="Times New Roman"/>
                <w:b/>
                <w:color w:val="000000"/>
                <w:sz w:val="28"/>
                <w:szCs w:val="28"/>
              </w:rPr>
            </w:pPr>
            <w:r w:rsidRPr="006F1281">
              <w:rPr>
                <w:rFonts w:ascii="Times New Roman" w:hAnsi="Times New Roman" w:cs="Times New Roman"/>
                <w:b/>
                <w:bCs/>
                <w:color w:val="000000"/>
                <w:sz w:val="28"/>
                <w:szCs w:val="28"/>
              </w:rPr>
              <w:t xml:space="preserve">1. Общая информация о </w:t>
            </w:r>
            <w:r w:rsidRPr="006F1281">
              <w:rPr>
                <w:rFonts w:ascii="Times New Roman" w:hAnsi="Times New Roman" w:cs="Times New Roman"/>
                <w:b/>
                <w:sz w:val="28"/>
                <w:szCs w:val="28"/>
              </w:rPr>
              <w:t>федеральном</w:t>
            </w:r>
            <w:r w:rsidR="00A3290F" w:rsidRPr="006F1281">
              <w:rPr>
                <w:rFonts w:ascii="Times New Roman" w:hAnsi="Times New Roman" w:cs="Times New Roman"/>
                <w:b/>
                <w:bCs/>
                <w:color w:val="000000"/>
                <w:sz w:val="28"/>
                <w:szCs w:val="28"/>
              </w:rPr>
              <w:t>органе власти</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1</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6F1281" w:rsidRDefault="00A3290F" w:rsidP="006F1281">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Полное наименование </w:t>
            </w:r>
            <w:r w:rsidR="006F1281">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2</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C16AE7" w:rsidP="003D11B0">
            <w:pPr>
              <w:rPr>
                <w:rFonts w:ascii="Times New Roman" w:hAnsi="Times New Roman" w:cs="Times New Roman"/>
                <w:iCs/>
                <w:color w:val="000000"/>
                <w:sz w:val="28"/>
                <w:szCs w:val="28"/>
              </w:rPr>
            </w:pPr>
            <w:r>
              <w:rPr>
                <w:rFonts w:ascii="Times New Roman" w:hAnsi="Times New Roman" w:cs="Times New Roman"/>
                <w:iCs/>
                <w:color w:val="000000"/>
                <w:sz w:val="28"/>
                <w:szCs w:val="28"/>
              </w:rPr>
              <w:t>Почтовый адрес</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3</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Телефон справочной службы</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4</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Адрес электронной почты</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lang w:val="en-US"/>
              </w:rPr>
            </w:pPr>
            <w:r w:rsidRPr="00C16AE7">
              <w:rPr>
                <w:rFonts w:ascii="Times New Roman" w:hAnsi="Times New Roman" w:cs="Times New Roman"/>
                <w:color w:val="000000"/>
                <w:sz w:val="28"/>
                <w:szCs w:val="28"/>
                <w:lang w:val="en-US"/>
              </w:rPr>
              <w:t>5</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677C85">
            <w:pPr>
              <w:rPr>
                <w:rFonts w:ascii="Times New Roman" w:hAnsi="Times New Roman" w:cs="Times New Roman"/>
                <w:color w:val="000000"/>
                <w:sz w:val="28"/>
                <w:szCs w:val="28"/>
              </w:rPr>
            </w:pPr>
            <w:r w:rsidRPr="00C16AE7">
              <w:rPr>
                <w:rFonts w:ascii="Times New Roman" w:hAnsi="Times New Roman" w:cs="Times New Roman"/>
                <w:sz w:val="28"/>
                <w:szCs w:val="28"/>
              </w:rPr>
              <w:t xml:space="preserve">Сведения о полномочиях </w:t>
            </w:r>
            <w:r w:rsidR="006F1281">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6</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iCs/>
                <w:color w:val="000000"/>
                <w:sz w:val="28"/>
                <w:szCs w:val="28"/>
              </w:rPr>
            </w:pPr>
            <w:r w:rsidRPr="00C16AE7">
              <w:rPr>
                <w:rFonts w:ascii="Times New Roman" w:hAnsi="Times New Roman" w:cs="Times New Roman"/>
                <w:iCs/>
                <w:color w:val="000000"/>
                <w:sz w:val="28"/>
                <w:szCs w:val="28"/>
              </w:rPr>
              <w:t xml:space="preserve">Нормативные правовые акты, определяющие полномочия </w:t>
            </w:r>
            <w:r w:rsidR="006F1281">
              <w:rPr>
                <w:rFonts w:ascii="Times New Roman" w:hAnsi="Times New Roman" w:cs="Times New Roman"/>
                <w:color w:val="000000"/>
                <w:sz w:val="28"/>
                <w:szCs w:val="28"/>
              </w:rPr>
              <w:t>федерального органа власти</w:t>
            </w:r>
            <w:r w:rsidRPr="00C16AE7">
              <w:rPr>
                <w:rFonts w:ascii="Times New Roman" w:hAnsi="Times New Roman" w:cs="Times New Roman"/>
                <w:iCs/>
                <w:color w:val="000000"/>
                <w:sz w:val="28"/>
                <w:szCs w:val="28"/>
              </w:rPr>
              <w:t>:</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(б)</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Перечень нормативных правовых актов</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p>
        </w:tc>
      </w:tr>
      <w:tr w:rsidR="00A3290F" w:rsidRPr="00BE3AEC" w:rsidTr="003D11B0">
        <w:trPr>
          <w:cantSplit/>
          <w:trHeight w:val="516"/>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Тексты нормативных правовых актов</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7</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677C85">
            <w:pPr>
              <w:rPr>
                <w:rFonts w:ascii="Times New Roman" w:hAnsi="Times New Roman" w:cs="Times New Roman"/>
                <w:iCs/>
                <w:color w:val="000000"/>
                <w:sz w:val="28"/>
                <w:szCs w:val="28"/>
              </w:rPr>
            </w:pPr>
            <w:r w:rsidRPr="00C16AE7">
              <w:rPr>
                <w:rFonts w:ascii="Times New Roman" w:hAnsi="Times New Roman" w:cs="Times New Roman"/>
                <w:iCs/>
                <w:color w:val="000000"/>
                <w:sz w:val="28"/>
                <w:szCs w:val="28"/>
              </w:rPr>
              <w:t xml:space="preserve">Информация о руководителе </w:t>
            </w:r>
            <w:r w:rsidR="006F1281">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(д)</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sz w:val="28"/>
                <w:szCs w:val="28"/>
              </w:rPr>
              <w:t>8</w:t>
            </w:r>
          </w:p>
        </w:tc>
        <w:tc>
          <w:tcPr>
            <w:tcW w:w="534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677C85">
            <w:pPr>
              <w:rPr>
                <w:rFonts w:ascii="Times New Roman" w:hAnsi="Times New Roman" w:cs="Times New Roman"/>
                <w:sz w:val="28"/>
                <w:szCs w:val="28"/>
              </w:rPr>
            </w:pPr>
            <w:r w:rsidRPr="00C16AE7">
              <w:rPr>
                <w:rFonts w:ascii="Times New Roman" w:hAnsi="Times New Roman" w:cs="Times New Roman"/>
                <w:sz w:val="28"/>
                <w:szCs w:val="28"/>
              </w:rPr>
              <w:t>Сведения о централь</w:t>
            </w:r>
            <w:r w:rsidR="00677C85" w:rsidRPr="00C16AE7">
              <w:rPr>
                <w:rFonts w:ascii="Times New Roman" w:hAnsi="Times New Roman" w:cs="Times New Roman"/>
                <w:sz w:val="28"/>
                <w:szCs w:val="28"/>
              </w:rPr>
              <w:t xml:space="preserve">ном аппарате </w:t>
            </w:r>
            <w:r w:rsidR="006F1281">
              <w:rPr>
                <w:rFonts w:ascii="Times New Roman" w:hAnsi="Times New Roman" w:cs="Times New Roman"/>
                <w:color w:val="000000"/>
                <w:sz w:val="28"/>
                <w:szCs w:val="28"/>
              </w:rPr>
              <w:t>федерального органа власти</w:t>
            </w:r>
          </w:p>
        </w:tc>
        <w:tc>
          <w:tcPr>
            <w:tcW w:w="4017" w:type="dxa"/>
            <w:vMerge w:val="restart"/>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(д)</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sz w:val="28"/>
                <w:szCs w:val="28"/>
              </w:rPr>
              <w:t> </w:t>
            </w:r>
          </w:p>
        </w:tc>
        <w:tc>
          <w:tcPr>
            <w:tcW w:w="534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Перечень и/или схема подразделений аппарата</w:t>
            </w:r>
          </w:p>
        </w:tc>
        <w:tc>
          <w:tcPr>
            <w:tcW w:w="4017" w:type="dxa"/>
            <w:vMerge/>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sz w:val="28"/>
                <w:szCs w:val="28"/>
              </w:rPr>
              <w:t> </w:t>
            </w:r>
          </w:p>
        </w:tc>
        <w:tc>
          <w:tcPr>
            <w:tcW w:w="534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 xml:space="preserve">Задачи и функции подразделений аппарата </w:t>
            </w:r>
          </w:p>
        </w:tc>
        <w:tc>
          <w:tcPr>
            <w:tcW w:w="4017" w:type="dxa"/>
            <w:vMerge/>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sz w:val="28"/>
                <w:szCs w:val="28"/>
              </w:rPr>
              <w:lastRenderedPageBreak/>
              <w:t> </w:t>
            </w:r>
          </w:p>
        </w:tc>
        <w:tc>
          <w:tcPr>
            <w:tcW w:w="534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Сведения о руководителях подразделений аппарата</w:t>
            </w:r>
          </w:p>
        </w:tc>
        <w:tc>
          <w:tcPr>
            <w:tcW w:w="4017" w:type="dxa"/>
            <w:vMerge/>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sz w:val="28"/>
                <w:szCs w:val="28"/>
              </w:rPr>
              <w:t>9</w:t>
            </w:r>
          </w:p>
        </w:tc>
        <w:tc>
          <w:tcPr>
            <w:tcW w:w="534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Территориальные органы и/или представительства за руб</w:t>
            </w:r>
            <w:r w:rsidR="00677C85" w:rsidRPr="00C16AE7">
              <w:rPr>
                <w:rFonts w:ascii="Times New Roman" w:hAnsi="Times New Roman" w:cs="Times New Roman"/>
                <w:sz w:val="28"/>
                <w:szCs w:val="28"/>
              </w:rPr>
              <w:t>ежом</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 xml:space="preserve">Перечень территориальных подразделений </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6600"/>
                <w:sz w:val="28"/>
                <w:szCs w:val="28"/>
                <w:u w:val="single"/>
              </w:rPr>
            </w:pPr>
            <w:r w:rsidRPr="00C16AE7">
              <w:rPr>
                <w:rFonts w:ascii="Times New Roman" w:hAnsi="Times New Roman" w:cs="Times New Roman"/>
                <w:color w:val="000000"/>
                <w:sz w:val="28"/>
                <w:szCs w:val="28"/>
              </w:rPr>
              <w:t>статья 13, пункт 1, подпункт 1 (в)</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Описание компетенции, задач и функций территориальных органов</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sz w:val="28"/>
                <w:szCs w:val="28"/>
              </w:rPr>
              <w:t xml:space="preserve">статья 13, пункт 1, подпункт 1 (в) </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iCs/>
                <w:sz w:val="28"/>
                <w:szCs w:val="28"/>
              </w:rPr>
            </w:pPr>
            <w:r w:rsidRPr="00C16AE7">
              <w:rPr>
                <w:rFonts w:ascii="Times New Roman" w:hAnsi="Times New Roman" w:cs="Times New Roman"/>
                <w:iCs/>
                <w:sz w:val="28"/>
                <w:szCs w:val="28"/>
              </w:rPr>
              <w:t>Адрес территориальных органов</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sz w:val="28"/>
                <w:szCs w:val="28"/>
              </w:rPr>
              <w:t xml:space="preserve">статья 13, пункт 1, подпункт 1 (в) </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Электронная почта</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sz w:val="28"/>
                <w:szCs w:val="28"/>
              </w:rPr>
              <w:t xml:space="preserve">статья 13, пункт 1, подпункт 1 (в) </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Номера телефонов справочных служб</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sz w:val="28"/>
                <w:szCs w:val="28"/>
              </w:rPr>
              <w:t xml:space="preserve">статья 13, пункт 1, подпункт 1 (в) </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Сведения о руководителях территориальных органов</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sz w:val="28"/>
                <w:szCs w:val="28"/>
              </w:rPr>
              <w:t>статья 13, пункт 1, подпункт 1 (в)</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10</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6F1281">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Организации, образованные при </w:t>
            </w:r>
            <w:r w:rsidR="006F1281">
              <w:rPr>
                <w:rFonts w:ascii="Times New Roman" w:hAnsi="Times New Roman" w:cs="Times New Roman"/>
                <w:color w:val="000000"/>
                <w:sz w:val="28"/>
                <w:szCs w:val="28"/>
              </w:rPr>
              <w:t>федеральном органе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color w:val="000000"/>
                <w:sz w:val="28"/>
                <w:szCs w:val="28"/>
              </w:rPr>
              <w:t>статья 13, пункт 1,подпункт 1 (г)</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Перече</w:t>
            </w:r>
            <w:r w:rsidR="00C16AE7">
              <w:rPr>
                <w:rFonts w:ascii="Times New Roman" w:hAnsi="Times New Roman" w:cs="Times New Roman"/>
                <w:color w:val="000000"/>
                <w:sz w:val="28"/>
                <w:szCs w:val="28"/>
              </w:rPr>
              <w:t xml:space="preserve">нь подведомственных учреждений </w:t>
            </w:r>
            <w:r w:rsidR="006F1281">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b/>
                <w:color w:val="006600"/>
                <w:sz w:val="28"/>
                <w:szCs w:val="28"/>
                <w:u w:val="single"/>
              </w:rPr>
            </w:pPr>
            <w:r w:rsidRPr="00C16AE7">
              <w:rPr>
                <w:rFonts w:ascii="Times New Roman" w:hAnsi="Times New Roman" w:cs="Times New Roman"/>
                <w:color w:val="000000"/>
                <w:sz w:val="28"/>
                <w:szCs w:val="28"/>
              </w:rPr>
              <w:t>статья 13, пункт 1, подпункт 1 (г)</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Описание компетенции, задач и функций подведомственных учреждений</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(г)</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iCs/>
                <w:color w:val="000000"/>
                <w:sz w:val="28"/>
                <w:szCs w:val="28"/>
              </w:rPr>
            </w:pPr>
            <w:r w:rsidRPr="00C16AE7">
              <w:rPr>
                <w:rFonts w:ascii="Times New Roman" w:hAnsi="Times New Roman" w:cs="Times New Roman"/>
                <w:iCs/>
                <w:color w:val="000000"/>
                <w:sz w:val="28"/>
                <w:szCs w:val="28"/>
              </w:rPr>
              <w:t xml:space="preserve">Адрес </w:t>
            </w:r>
            <w:r w:rsidRPr="00C16AE7">
              <w:rPr>
                <w:rFonts w:ascii="Times New Roman" w:hAnsi="Times New Roman" w:cs="Times New Roman"/>
                <w:color w:val="000000"/>
                <w:sz w:val="28"/>
                <w:szCs w:val="28"/>
              </w:rPr>
              <w:t>подведомственных учреждений</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(г)</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Электронная почта</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(г)</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Номера телефонов</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(г)</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Сведения о руководител</w:t>
            </w:r>
            <w:r w:rsidR="00677C85" w:rsidRPr="00C16AE7">
              <w:rPr>
                <w:rFonts w:ascii="Times New Roman" w:hAnsi="Times New Roman" w:cs="Times New Roman"/>
                <w:color w:val="000000"/>
                <w:sz w:val="28"/>
                <w:szCs w:val="28"/>
              </w:rPr>
              <w:t>ях подведомственных организаций</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sz w:val="28"/>
                <w:szCs w:val="28"/>
              </w:rPr>
              <w:t>статья 13, пункт 1, подпункт 1 (в)</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11</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6F1281">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СМИ, учрежденные </w:t>
            </w:r>
            <w:r w:rsidR="006F1281">
              <w:rPr>
                <w:rFonts w:ascii="Times New Roman" w:hAnsi="Times New Roman" w:cs="Times New Roman"/>
                <w:color w:val="000000"/>
                <w:sz w:val="28"/>
                <w:szCs w:val="28"/>
              </w:rPr>
              <w:t>федеральным органом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sz w:val="28"/>
                <w:szCs w:val="28"/>
              </w:rPr>
            </w:pPr>
            <w:r w:rsidRPr="00C16AE7">
              <w:rPr>
                <w:rFonts w:ascii="Times New Roman" w:hAnsi="Times New Roman" w:cs="Times New Roman"/>
                <w:color w:val="000000"/>
                <w:sz w:val="28"/>
                <w:szCs w:val="28"/>
              </w:rPr>
              <w:t>статья 13, пункт 1, подпункт 1 (ж)</w:t>
            </w:r>
          </w:p>
        </w:tc>
      </w:tr>
      <w:tr w:rsidR="00A3290F" w:rsidRPr="00BE3AEC" w:rsidTr="003D11B0">
        <w:trPr>
          <w:cantSplit/>
          <w:trHeight w:val="575"/>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Перечень СМИ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(ж)</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3D22A0" w:rsidRDefault="00A3290F" w:rsidP="003D11B0">
            <w:pPr>
              <w:rPr>
                <w:rFonts w:ascii="Times New Roman" w:hAnsi="Times New Roman" w:cs="Times New Roman"/>
                <w:iCs/>
                <w:color w:val="000000"/>
                <w:sz w:val="28"/>
                <w:szCs w:val="28"/>
              </w:rPr>
            </w:pPr>
            <w:r w:rsidRPr="00C16AE7">
              <w:rPr>
                <w:rFonts w:ascii="Times New Roman" w:hAnsi="Times New Roman" w:cs="Times New Roman"/>
                <w:iCs/>
                <w:color w:val="000000"/>
                <w:sz w:val="28"/>
                <w:szCs w:val="28"/>
              </w:rPr>
              <w:t>Адрес</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(ж)</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Электронная почта</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(ж)</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Номера телефонов</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(ж)</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Официальные сайты</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(ж)</w:t>
            </w:r>
          </w:p>
        </w:tc>
      </w:tr>
      <w:tr w:rsidR="00A3290F" w:rsidRPr="006F1281" w:rsidTr="003D11B0">
        <w:trPr>
          <w:cantSplit/>
        </w:trPr>
        <w:tc>
          <w:tcPr>
            <w:tcW w:w="9937" w:type="dxa"/>
            <w:gridSpan w:val="3"/>
            <w:tcBorders>
              <w:top w:val="single" w:sz="4" w:space="0" w:color="auto"/>
              <w:left w:val="single" w:sz="4" w:space="0" w:color="auto"/>
              <w:bottom w:val="single" w:sz="4" w:space="0" w:color="auto"/>
              <w:right w:val="single" w:sz="4" w:space="0" w:color="auto"/>
            </w:tcBorders>
            <w:vAlign w:val="center"/>
          </w:tcPr>
          <w:p w:rsidR="00A3290F" w:rsidRPr="006F1281" w:rsidRDefault="00A3290F" w:rsidP="003D11B0">
            <w:pPr>
              <w:keepNext/>
              <w:jc w:val="center"/>
              <w:rPr>
                <w:rFonts w:ascii="Times New Roman" w:hAnsi="Times New Roman" w:cs="Times New Roman"/>
                <w:b/>
                <w:bCs/>
                <w:color w:val="000000"/>
                <w:sz w:val="28"/>
                <w:szCs w:val="28"/>
              </w:rPr>
            </w:pPr>
            <w:r w:rsidRPr="006F1281">
              <w:rPr>
                <w:rFonts w:ascii="Times New Roman" w:hAnsi="Times New Roman" w:cs="Times New Roman"/>
                <w:b/>
                <w:bCs/>
                <w:color w:val="000000"/>
                <w:sz w:val="28"/>
                <w:szCs w:val="28"/>
              </w:rPr>
              <w:t xml:space="preserve">2. Информация о нормотворческой деятельности </w:t>
            </w:r>
            <w:r w:rsidR="006F1281" w:rsidRPr="006F1281">
              <w:rPr>
                <w:rFonts w:ascii="Times New Roman" w:hAnsi="Times New Roman" w:cs="Times New Roman"/>
                <w:b/>
                <w:color w:val="000000"/>
                <w:sz w:val="28"/>
                <w:szCs w:val="28"/>
              </w:rPr>
              <w:t>федерального органа власти</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12</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Перечень актов </w:t>
            </w:r>
            <w:r w:rsidR="006F1281">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2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13</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Тексты актов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2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14</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Перечень судебных постановлений о признании недействующими актов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2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15</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Тексты судебных постановлений о признании недействующими актов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2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lastRenderedPageBreak/>
              <w:t>16</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AE04FC">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Перечень прое</w:t>
            </w:r>
            <w:r w:rsidR="00C16AE7">
              <w:rPr>
                <w:rFonts w:ascii="Times New Roman" w:hAnsi="Times New Roman" w:cs="Times New Roman"/>
                <w:color w:val="000000"/>
                <w:sz w:val="28"/>
                <w:szCs w:val="28"/>
              </w:rPr>
              <w:t xml:space="preserve">ктов правовых актов, внесенных </w:t>
            </w:r>
            <w:r w:rsidR="00AE04FC">
              <w:rPr>
                <w:rFonts w:ascii="Times New Roman" w:hAnsi="Times New Roman" w:cs="Times New Roman"/>
                <w:color w:val="000000"/>
                <w:sz w:val="28"/>
                <w:szCs w:val="28"/>
              </w:rPr>
              <w:t>федеральным органом власти</w:t>
            </w:r>
            <w:r w:rsidRPr="00C16AE7">
              <w:rPr>
                <w:rFonts w:ascii="Times New Roman" w:hAnsi="Times New Roman" w:cs="Times New Roman"/>
                <w:color w:val="000000"/>
                <w:sz w:val="28"/>
                <w:szCs w:val="28"/>
              </w:rPr>
              <w:t xml:space="preserve"> в законодательный орган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2 (б)</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17</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AE04FC">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Тексты разработанных прое</w:t>
            </w:r>
            <w:r w:rsidR="00C16AE7">
              <w:rPr>
                <w:rFonts w:ascii="Times New Roman" w:hAnsi="Times New Roman" w:cs="Times New Roman"/>
                <w:color w:val="000000"/>
                <w:sz w:val="28"/>
                <w:szCs w:val="28"/>
              </w:rPr>
              <w:t xml:space="preserve">ктов правовых актов, внесенных </w:t>
            </w:r>
            <w:r w:rsidR="00AE04FC">
              <w:rPr>
                <w:rFonts w:ascii="Times New Roman" w:hAnsi="Times New Roman" w:cs="Times New Roman"/>
                <w:color w:val="000000"/>
                <w:sz w:val="28"/>
                <w:szCs w:val="28"/>
              </w:rPr>
              <w:t>федеральным органом власти</w:t>
            </w:r>
            <w:r w:rsidRPr="00C16AE7">
              <w:rPr>
                <w:rFonts w:ascii="Times New Roman" w:hAnsi="Times New Roman" w:cs="Times New Roman"/>
                <w:color w:val="000000"/>
                <w:sz w:val="28"/>
                <w:szCs w:val="28"/>
              </w:rPr>
              <w:t xml:space="preserve"> в законодательный орган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2 (б)</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18</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Перечень нормативных правовых актов, регламентирующих порядок обжалования актов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2 (е)</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19</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Тексты нормативных правовых актов, регламентирующих порядок обжалования актов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2 (е)</w:t>
            </w:r>
          </w:p>
        </w:tc>
      </w:tr>
      <w:tr w:rsidR="00A3290F" w:rsidRPr="00AE04FC" w:rsidTr="003D11B0">
        <w:trPr>
          <w:cantSplit/>
        </w:trPr>
        <w:tc>
          <w:tcPr>
            <w:tcW w:w="9937" w:type="dxa"/>
            <w:gridSpan w:val="3"/>
            <w:tcBorders>
              <w:top w:val="single" w:sz="4" w:space="0" w:color="auto"/>
              <w:left w:val="single" w:sz="4" w:space="0" w:color="auto"/>
              <w:bottom w:val="single" w:sz="4" w:space="0" w:color="auto"/>
              <w:right w:val="single" w:sz="4" w:space="0" w:color="auto"/>
            </w:tcBorders>
            <w:vAlign w:val="center"/>
          </w:tcPr>
          <w:p w:rsidR="00A3290F" w:rsidRPr="00AE04FC" w:rsidRDefault="00A3290F" w:rsidP="003D11B0">
            <w:pPr>
              <w:keepNext/>
              <w:jc w:val="center"/>
              <w:rPr>
                <w:rFonts w:ascii="Times New Roman" w:hAnsi="Times New Roman" w:cs="Times New Roman"/>
                <w:b/>
                <w:bCs/>
                <w:color w:val="000000"/>
                <w:sz w:val="28"/>
                <w:szCs w:val="28"/>
              </w:rPr>
            </w:pPr>
            <w:r w:rsidRPr="00AE04FC">
              <w:rPr>
                <w:rFonts w:ascii="Times New Roman" w:hAnsi="Times New Roman" w:cs="Times New Roman"/>
                <w:b/>
                <w:bCs/>
                <w:color w:val="000000"/>
                <w:sz w:val="28"/>
                <w:szCs w:val="28"/>
              </w:rPr>
              <w:t xml:space="preserve">3. Информация о текущей деятельности </w:t>
            </w:r>
            <w:r w:rsidR="00AE04FC" w:rsidRPr="00AE04FC">
              <w:rPr>
                <w:rFonts w:ascii="Times New Roman" w:hAnsi="Times New Roman" w:cs="Times New Roman"/>
                <w:b/>
                <w:color w:val="000000"/>
                <w:sz w:val="28"/>
                <w:szCs w:val="28"/>
              </w:rPr>
              <w:t>федерального органа власти</w:t>
            </w:r>
          </w:p>
          <w:p w:rsidR="00A3290F" w:rsidRPr="00AE04FC" w:rsidRDefault="00A3290F" w:rsidP="003D11B0">
            <w:pPr>
              <w:keepNext/>
              <w:jc w:val="center"/>
              <w:rPr>
                <w:rFonts w:ascii="Times New Roman" w:hAnsi="Times New Roman" w:cs="Times New Roman"/>
                <w:b/>
                <w:bCs/>
                <w:color w:val="000000"/>
                <w:sz w:val="28"/>
                <w:szCs w:val="28"/>
              </w:rPr>
            </w:pPr>
            <w:r w:rsidRPr="00AE04FC">
              <w:rPr>
                <w:rFonts w:ascii="Times New Roman" w:hAnsi="Times New Roman" w:cs="Times New Roman"/>
                <w:b/>
                <w:bCs/>
                <w:color w:val="000000"/>
                <w:sz w:val="28"/>
                <w:szCs w:val="28"/>
              </w:rPr>
              <w:t>(в пределах компетенции)</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20</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Анонсы официальных мероприятий, визитов и  рабочих поездок руководителей и официальных делегаций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3</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21</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Информация об официальных мероприятиях, визитах и о рабочих поездках руководителей и официальных делегаций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3</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22</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Тексты официальных выступлений и заявлений руководителей и заместителей руководителей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статья 13, </w:t>
            </w:r>
            <w:r w:rsidRPr="00C16AE7">
              <w:rPr>
                <w:rFonts w:ascii="Times New Roman" w:hAnsi="Times New Roman" w:cs="Times New Roman"/>
                <w:sz w:val="28"/>
                <w:szCs w:val="28"/>
              </w:rPr>
              <w:t xml:space="preserve">пункт 1, </w:t>
            </w:r>
            <w:r w:rsidRPr="00C16AE7">
              <w:rPr>
                <w:rFonts w:ascii="Times New Roman" w:hAnsi="Times New Roman" w:cs="Times New Roman"/>
                <w:color w:val="000000"/>
                <w:sz w:val="28"/>
                <w:szCs w:val="28"/>
              </w:rPr>
              <w:t>подпункт 6</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23</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6600"/>
                <w:sz w:val="28"/>
                <w:szCs w:val="28"/>
              </w:rPr>
            </w:pPr>
            <w:r w:rsidRPr="00C16AE7">
              <w:rPr>
                <w:rFonts w:ascii="Times New Roman" w:hAnsi="Times New Roman" w:cs="Times New Roman"/>
                <w:color w:val="000000"/>
                <w:sz w:val="28"/>
                <w:szCs w:val="28"/>
              </w:rPr>
              <w:t>Тексты официальных выступлений и заявлений руководителей территориальных органов</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6600"/>
                <w:sz w:val="28"/>
                <w:szCs w:val="28"/>
              </w:rPr>
            </w:pPr>
            <w:r w:rsidRPr="00C16AE7">
              <w:rPr>
                <w:rFonts w:ascii="Times New Roman" w:hAnsi="Times New Roman" w:cs="Times New Roman"/>
                <w:color w:val="000000"/>
                <w:sz w:val="28"/>
                <w:szCs w:val="28"/>
              </w:rPr>
              <w:t>статья 13, пункт 1, подпункт 6</w:t>
            </w:r>
          </w:p>
          <w:p w:rsidR="00A3290F" w:rsidRPr="00C16AE7" w:rsidRDefault="00A3290F" w:rsidP="003D11B0">
            <w:pPr>
              <w:jc w:val="center"/>
              <w:rPr>
                <w:rFonts w:ascii="Times New Roman" w:hAnsi="Times New Roman" w:cs="Times New Roman"/>
                <w:color w:val="006600"/>
                <w:sz w:val="28"/>
                <w:szCs w:val="28"/>
              </w:rPr>
            </w:pP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lastRenderedPageBreak/>
              <w:t>24</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Анонсы международных встреч</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3</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25</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Итоги международных встреч</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3</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26</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Официальные тексты международных договоров</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3</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27</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Прогноз возникновения чрезвычайных ситуаций</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4</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28</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Анонс предпринятых мер по обеспечению безопасности в случае чрезвычайной ситуации (статистика чрезвычайных</w:t>
            </w:r>
            <w:r w:rsidR="00AA1CB1">
              <w:rPr>
                <w:rFonts w:ascii="Times New Roman" w:hAnsi="Times New Roman" w:cs="Times New Roman"/>
                <w:sz w:val="28"/>
                <w:szCs w:val="28"/>
              </w:rPr>
              <w:t xml:space="preserve"> ситуаций</w:t>
            </w:r>
            <w:r w:rsidRPr="00C16AE7">
              <w:rPr>
                <w:rFonts w:ascii="Times New Roman" w:hAnsi="Times New Roman" w:cs="Times New Roman"/>
                <w:sz w:val="28"/>
                <w:szCs w:val="28"/>
              </w:rPr>
              <w:t>)</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4</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29</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Рекомендации по приемам и способам защиты населения</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4</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30</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Отчеты об исполнении планов и показателей деятельности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7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31</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AE04FC">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Отчеты о предоставления (исполнения) государственных услуг (функций), предоставляемых (исполняемых) </w:t>
            </w:r>
            <w:r w:rsidR="00AE04FC">
              <w:rPr>
                <w:rFonts w:ascii="Times New Roman" w:hAnsi="Times New Roman" w:cs="Times New Roman"/>
                <w:color w:val="000000"/>
                <w:sz w:val="28"/>
                <w:szCs w:val="28"/>
              </w:rPr>
              <w:t>федеральным органом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7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32</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Ежегодный от</w:t>
            </w:r>
            <w:r w:rsidR="00C16AE7">
              <w:rPr>
                <w:rFonts w:ascii="Times New Roman" w:hAnsi="Times New Roman" w:cs="Times New Roman"/>
                <w:color w:val="000000"/>
                <w:sz w:val="28"/>
                <w:szCs w:val="28"/>
              </w:rPr>
              <w:t xml:space="preserve">чет о результатах деятельности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7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33</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Информационные и аналитические материалы (доклады, отчеты и обзоры информационного характера) о деятельности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7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lastRenderedPageBreak/>
              <w:t>34</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autoSpaceDE w:val="0"/>
              <w:autoSpaceDN w:val="0"/>
              <w:adjustRightInd w:val="0"/>
              <w:rPr>
                <w:rFonts w:ascii="Times New Roman" w:hAnsi="Times New Roman" w:cs="Times New Roman"/>
                <w:sz w:val="28"/>
                <w:szCs w:val="28"/>
              </w:rPr>
            </w:pPr>
            <w:r w:rsidRPr="00C16AE7">
              <w:rPr>
                <w:rFonts w:ascii="Times New Roman" w:hAnsi="Times New Roman" w:cs="Times New Roman"/>
                <w:sz w:val="28"/>
                <w:szCs w:val="28"/>
              </w:rPr>
              <w:t>Перечень и тексты нормативных правовых актов, определяющих организационно-правовые нормы в области защиты граждан Российской Федерации  от чрезвычайных ситуаций природного и техногенного характера.</w:t>
            </w:r>
          </w:p>
          <w:p w:rsidR="00A3290F" w:rsidRPr="00C16AE7" w:rsidRDefault="00A3290F" w:rsidP="003D11B0">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4</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35</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Наличие информации о размещении заказов на поставки товаров, выполнение работ и оказание услуг для государственных нужд, в специальном разделе официального сайта или ссылка на специальный сайт</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2(в)</w:t>
            </w:r>
          </w:p>
        </w:tc>
      </w:tr>
      <w:tr w:rsidR="00A3290F" w:rsidRPr="00BE3AEC" w:rsidTr="003D11B0">
        <w:trPr>
          <w:cantSplit/>
        </w:trPr>
        <w:tc>
          <w:tcPr>
            <w:tcW w:w="9937" w:type="dxa"/>
            <w:gridSpan w:val="3"/>
            <w:tcBorders>
              <w:top w:val="single" w:sz="4" w:space="0" w:color="auto"/>
              <w:left w:val="single" w:sz="4" w:space="0" w:color="auto"/>
              <w:bottom w:val="single" w:sz="4" w:space="0" w:color="auto"/>
              <w:right w:val="single" w:sz="4" w:space="0" w:color="auto"/>
            </w:tcBorders>
            <w:vAlign w:val="center"/>
          </w:tcPr>
          <w:p w:rsidR="00A3290F" w:rsidRPr="00C16AE7" w:rsidRDefault="00A3290F" w:rsidP="00244260">
            <w:pPr>
              <w:keepNext/>
              <w:jc w:val="center"/>
              <w:rPr>
                <w:rFonts w:ascii="Times New Roman" w:hAnsi="Times New Roman" w:cs="Times New Roman"/>
                <w:b/>
                <w:bCs/>
                <w:color w:val="000000"/>
                <w:sz w:val="28"/>
                <w:szCs w:val="28"/>
              </w:rPr>
            </w:pPr>
            <w:r w:rsidRPr="00C16AE7">
              <w:rPr>
                <w:rFonts w:ascii="Times New Roman" w:hAnsi="Times New Roman" w:cs="Times New Roman"/>
                <w:b/>
                <w:bCs/>
                <w:color w:val="000000"/>
                <w:sz w:val="28"/>
                <w:szCs w:val="28"/>
              </w:rPr>
              <w:t xml:space="preserve">4. Информация о </w:t>
            </w:r>
            <w:r w:rsidRPr="00AE04FC">
              <w:rPr>
                <w:rFonts w:ascii="Times New Roman" w:hAnsi="Times New Roman" w:cs="Times New Roman"/>
                <w:b/>
                <w:bCs/>
                <w:color w:val="000000"/>
                <w:sz w:val="28"/>
                <w:szCs w:val="28"/>
              </w:rPr>
              <w:t xml:space="preserve">работе </w:t>
            </w:r>
            <w:r w:rsidR="00AE04FC" w:rsidRPr="00AE04FC">
              <w:rPr>
                <w:rFonts w:ascii="Times New Roman" w:hAnsi="Times New Roman" w:cs="Times New Roman"/>
                <w:b/>
                <w:color w:val="000000"/>
                <w:sz w:val="28"/>
                <w:szCs w:val="28"/>
              </w:rPr>
              <w:t>федерального органа власти</w:t>
            </w:r>
            <w:r w:rsidRPr="00C16AE7">
              <w:rPr>
                <w:rFonts w:ascii="Times New Roman" w:hAnsi="Times New Roman" w:cs="Times New Roman"/>
                <w:b/>
                <w:bCs/>
                <w:color w:val="000000"/>
                <w:sz w:val="28"/>
                <w:szCs w:val="28"/>
              </w:rPr>
              <w:t xml:space="preserve">с обращениями граждан (физических лиц), организаций (юридических лиц), общественных объединений, государственных органов </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36</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Информация о порядке приема граждан</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9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37</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Перечень документов, регламентирующих порядок приема граждан</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9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38</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Тексты документов, регламентирующих порядок приема граждан</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9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39</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Текст регламента рассмотрения обращений граждан</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9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40</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График приема граждан</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9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41</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C16AE7">
            <w:pPr>
              <w:rPr>
                <w:rFonts w:ascii="Times New Roman" w:hAnsi="Times New Roman" w:cs="Times New Roman"/>
                <w:iCs/>
                <w:color w:val="000000"/>
                <w:sz w:val="28"/>
                <w:szCs w:val="28"/>
                <w:lang w:val="en-US"/>
              </w:rPr>
            </w:pPr>
            <w:r w:rsidRPr="00C16AE7">
              <w:rPr>
                <w:rFonts w:ascii="Times New Roman" w:hAnsi="Times New Roman" w:cs="Times New Roman"/>
                <w:iCs/>
                <w:color w:val="000000"/>
                <w:sz w:val="28"/>
                <w:szCs w:val="28"/>
              </w:rPr>
              <w:t>Адрес приема граждан</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9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lastRenderedPageBreak/>
              <w:t>42</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iCs/>
                <w:color w:val="000000"/>
                <w:sz w:val="28"/>
                <w:szCs w:val="28"/>
              </w:rPr>
            </w:pPr>
            <w:r w:rsidRPr="00C16AE7">
              <w:rPr>
                <w:rFonts w:ascii="Times New Roman" w:hAnsi="Times New Roman" w:cs="Times New Roman"/>
                <w:iCs/>
                <w:color w:val="000000"/>
                <w:sz w:val="28"/>
                <w:szCs w:val="28"/>
              </w:rPr>
              <w:t>Сведения о лице, к полномочиям которых отне</w:t>
            </w:r>
            <w:r w:rsidR="00C16AE7">
              <w:rPr>
                <w:rFonts w:ascii="Times New Roman" w:hAnsi="Times New Roman" w:cs="Times New Roman"/>
                <w:iCs/>
                <w:color w:val="000000"/>
                <w:sz w:val="28"/>
                <w:szCs w:val="28"/>
              </w:rPr>
              <w:t>сены организация приема граждан</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9 (б)</w:t>
            </w:r>
          </w:p>
          <w:p w:rsidR="00A3290F" w:rsidRPr="00C16AE7" w:rsidRDefault="00A3290F" w:rsidP="003D11B0">
            <w:pPr>
              <w:jc w:val="center"/>
              <w:rPr>
                <w:rFonts w:ascii="Times New Roman" w:hAnsi="Times New Roman" w:cs="Times New Roman"/>
                <w:color w:val="000000"/>
                <w:sz w:val="28"/>
                <w:szCs w:val="28"/>
              </w:rPr>
            </w:pP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43</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Электронная почта, по которой можно получить информацию справочного характера</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9 (б)</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44</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Телефон, по которому можно получить информацию справочного характера</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9 (б)</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45</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Наличие обзоров обращений граждан или примеров ответов на обращения граждан, в том числе в обезличенной форме</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9 (б)</w:t>
            </w:r>
          </w:p>
        </w:tc>
      </w:tr>
      <w:tr w:rsidR="00A3290F" w:rsidRPr="00BE3AEC" w:rsidTr="003D11B0">
        <w:trPr>
          <w:cantSplit/>
        </w:trPr>
        <w:tc>
          <w:tcPr>
            <w:tcW w:w="9937" w:type="dxa"/>
            <w:gridSpan w:val="3"/>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keepNext/>
              <w:jc w:val="center"/>
              <w:rPr>
                <w:rFonts w:ascii="Times New Roman" w:hAnsi="Times New Roman" w:cs="Times New Roman"/>
                <w:b/>
                <w:bCs/>
                <w:color w:val="000000"/>
                <w:sz w:val="28"/>
                <w:szCs w:val="28"/>
              </w:rPr>
            </w:pPr>
            <w:r w:rsidRPr="00C16AE7">
              <w:rPr>
                <w:rFonts w:ascii="Times New Roman" w:hAnsi="Times New Roman" w:cs="Times New Roman"/>
                <w:b/>
                <w:bCs/>
                <w:color w:val="000000"/>
                <w:sz w:val="28"/>
                <w:szCs w:val="28"/>
              </w:rPr>
              <w:t xml:space="preserve">5. Информация о кадровом обеспечении </w:t>
            </w:r>
            <w:r w:rsidR="00455AC5" w:rsidRPr="00455AC5">
              <w:rPr>
                <w:rFonts w:ascii="Times New Roman" w:hAnsi="Times New Roman" w:cs="Times New Roman"/>
                <w:b/>
                <w:color w:val="000000"/>
                <w:sz w:val="28"/>
                <w:szCs w:val="28"/>
              </w:rPr>
              <w:t>федерального органа власти</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46</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Наличие информации о приеме граждан на государственную гражданскую службу</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8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47</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Перечень вакантных должностей государственной службы</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8 (б)</w:t>
            </w:r>
          </w:p>
          <w:p w:rsidR="00A3290F" w:rsidRPr="00C16AE7" w:rsidRDefault="00A3290F" w:rsidP="003D11B0">
            <w:pPr>
              <w:jc w:val="center"/>
              <w:rPr>
                <w:rFonts w:ascii="Times New Roman" w:hAnsi="Times New Roman" w:cs="Times New Roman"/>
                <w:color w:val="000000"/>
                <w:sz w:val="28"/>
                <w:szCs w:val="28"/>
              </w:rPr>
            </w:pP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48</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Квалификационные требования к кандидатам на замещение вакантных должностей государственной гражданской службы</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8 (в)</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49</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Условия и результаты конкурсов на замещение вакантных должностей государственной гражданской службы</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8 (г)</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50</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iCs/>
                <w:color w:val="000000"/>
                <w:sz w:val="28"/>
                <w:szCs w:val="28"/>
              </w:rPr>
            </w:pPr>
            <w:r w:rsidRPr="00C16AE7">
              <w:rPr>
                <w:rFonts w:ascii="Times New Roman" w:hAnsi="Times New Roman" w:cs="Times New Roman"/>
                <w:iCs/>
                <w:color w:val="000000"/>
                <w:sz w:val="28"/>
                <w:szCs w:val="28"/>
              </w:rPr>
              <w:t>Контактные реквизиты, по которым можно получить информацию по вопросу замещения вакантных должностей</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p>
        </w:tc>
        <w:tc>
          <w:tcPr>
            <w:tcW w:w="534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Номер телефона</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8 (д)</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p>
        </w:tc>
        <w:tc>
          <w:tcPr>
            <w:tcW w:w="534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Электронная почта</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8 (а)</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51</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455AC5">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Перечень образовательных учреждений, подведомственных </w:t>
            </w:r>
            <w:r w:rsidR="00455AC5">
              <w:rPr>
                <w:rFonts w:ascii="Times New Roman" w:hAnsi="Times New Roman" w:cs="Times New Roman"/>
                <w:color w:val="000000"/>
                <w:sz w:val="28"/>
                <w:szCs w:val="28"/>
              </w:rPr>
              <w:t>федеральному органу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8 (е)</w:t>
            </w:r>
          </w:p>
          <w:p w:rsidR="00A3290F" w:rsidRPr="00C16AE7" w:rsidRDefault="00A3290F" w:rsidP="003D11B0">
            <w:pPr>
              <w:jc w:val="center"/>
              <w:rPr>
                <w:rFonts w:ascii="Times New Roman" w:hAnsi="Times New Roman" w:cs="Times New Roman"/>
                <w:color w:val="000000"/>
                <w:sz w:val="28"/>
                <w:szCs w:val="28"/>
              </w:rPr>
            </w:pP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tcPr>
          <w:p w:rsidR="00A3290F" w:rsidRPr="00C16AE7" w:rsidRDefault="00A3290F" w:rsidP="003D11B0">
            <w:pPr>
              <w:rPr>
                <w:rFonts w:ascii="Times New Roman" w:hAnsi="Times New Roman" w:cs="Times New Roman"/>
                <w:sz w:val="28"/>
                <w:szCs w:val="28"/>
              </w:rPr>
            </w:pPr>
            <w:r w:rsidRPr="00C16AE7">
              <w:rPr>
                <w:rFonts w:ascii="Times New Roman" w:hAnsi="Times New Roman" w:cs="Times New Roman"/>
                <w:sz w:val="28"/>
                <w:szCs w:val="28"/>
              </w:rPr>
              <w:t>52</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Порядок работы комиссий по соблюдению требований к служебному поведению государственных гражданских служащих</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8 (а)</w:t>
            </w:r>
          </w:p>
          <w:p w:rsidR="00A3290F" w:rsidRPr="00C16AE7" w:rsidRDefault="00A3290F" w:rsidP="003D11B0">
            <w:pPr>
              <w:jc w:val="center"/>
              <w:rPr>
                <w:rFonts w:ascii="Times New Roman" w:hAnsi="Times New Roman" w:cs="Times New Roman"/>
                <w:color w:val="000000"/>
                <w:sz w:val="28"/>
                <w:szCs w:val="28"/>
              </w:rPr>
            </w:pPr>
          </w:p>
        </w:tc>
      </w:tr>
      <w:tr w:rsidR="00A3290F" w:rsidRPr="00BE3AEC" w:rsidTr="003D11B0">
        <w:trPr>
          <w:cantSplit/>
        </w:trPr>
        <w:tc>
          <w:tcPr>
            <w:tcW w:w="9937" w:type="dxa"/>
            <w:gridSpan w:val="3"/>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keepNext/>
              <w:jc w:val="center"/>
              <w:rPr>
                <w:rFonts w:ascii="Times New Roman" w:hAnsi="Times New Roman" w:cs="Times New Roman"/>
                <w:b/>
                <w:bCs/>
                <w:color w:val="000000"/>
                <w:sz w:val="28"/>
                <w:szCs w:val="28"/>
              </w:rPr>
            </w:pPr>
            <w:r w:rsidRPr="00C16AE7">
              <w:rPr>
                <w:rFonts w:ascii="Times New Roman" w:hAnsi="Times New Roman" w:cs="Times New Roman"/>
                <w:b/>
                <w:bCs/>
                <w:color w:val="000000"/>
                <w:sz w:val="28"/>
                <w:szCs w:val="28"/>
              </w:rPr>
              <w:t xml:space="preserve">6. Сведения об  информационных системах, находящихся в ведении </w:t>
            </w:r>
            <w:r w:rsidR="00455AC5" w:rsidRPr="00455AC5">
              <w:rPr>
                <w:rFonts w:ascii="Times New Roman" w:hAnsi="Times New Roman" w:cs="Times New Roman"/>
                <w:b/>
                <w:color w:val="000000"/>
                <w:sz w:val="28"/>
                <w:szCs w:val="28"/>
              </w:rPr>
              <w:t>федерального органа власти</w:t>
            </w:r>
            <w:r w:rsidRPr="00C16AE7">
              <w:rPr>
                <w:rFonts w:ascii="Times New Roman" w:hAnsi="Times New Roman" w:cs="Times New Roman"/>
                <w:b/>
                <w:bCs/>
                <w:color w:val="000000"/>
                <w:sz w:val="28"/>
                <w:szCs w:val="28"/>
              </w:rPr>
              <w:t xml:space="preserve">, его территориальных органов и </w:t>
            </w:r>
          </w:p>
          <w:p w:rsidR="00A3290F" w:rsidRPr="00C16AE7" w:rsidRDefault="00A3290F" w:rsidP="003D11B0">
            <w:pPr>
              <w:keepNext/>
              <w:jc w:val="center"/>
              <w:rPr>
                <w:rFonts w:ascii="Times New Roman" w:hAnsi="Times New Roman" w:cs="Times New Roman"/>
                <w:b/>
                <w:bCs/>
                <w:color w:val="000000"/>
                <w:sz w:val="28"/>
                <w:szCs w:val="28"/>
              </w:rPr>
            </w:pPr>
            <w:r w:rsidRPr="00C16AE7">
              <w:rPr>
                <w:rFonts w:ascii="Times New Roman" w:hAnsi="Times New Roman" w:cs="Times New Roman"/>
                <w:b/>
                <w:bCs/>
                <w:color w:val="000000"/>
                <w:sz w:val="28"/>
                <w:szCs w:val="28"/>
              </w:rPr>
              <w:t>подведомственных ему организаций</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53</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Перечень информационных систем, находящихся в ведении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(е)</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54</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Перечень нормативных правовых актов, регламентирующих доступ к информационным системам, находящимся в ведении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(е)</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55</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Тексты нормативных правовых актов, регламентирующих доступ к информационным системам, находящимся в ведении </w:t>
            </w:r>
            <w:r w:rsidR="00AE04FC">
              <w:rPr>
                <w:rFonts w:ascii="Times New Roman" w:hAnsi="Times New Roman" w:cs="Times New Roman"/>
                <w:color w:val="000000"/>
                <w:sz w:val="28"/>
                <w:szCs w:val="28"/>
              </w:rPr>
              <w:t>федерального органа власти</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1 (е)</w:t>
            </w:r>
          </w:p>
        </w:tc>
      </w:tr>
      <w:tr w:rsidR="00A3290F" w:rsidRPr="00BE3AEC" w:rsidTr="003D11B0">
        <w:trPr>
          <w:cantSplit/>
        </w:trPr>
        <w:tc>
          <w:tcPr>
            <w:tcW w:w="9937" w:type="dxa"/>
            <w:gridSpan w:val="3"/>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keepNext/>
              <w:jc w:val="center"/>
              <w:rPr>
                <w:rFonts w:ascii="Times New Roman" w:hAnsi="Times New Roman" w:cs="Times New Roman"/>
                <w:b/>
                <w:bCs/>
                <w:color w:val="000000"/>
                <w:sz w:val="28"/>
                <w:szCs w:val="28"/>
              </w:rPr>
            </w:pPr>
            <w:r w:rsidRPr="00C16AE7">
              <w:rPr>
                <w:rFonts w:ascii="Times New Roman" w:hAnsi="Times New Roman" w:cs="Times New Roman"/>
                <w:b/>
                <w:bCs/>
                <w:color w:val="000000"/>
                <w:sz w:val="28"/>
                <w:szCs w:val="28"/>
              </w:rPr>
              <w:lastRenderedPageBreak/>
              <w:t>7. Информация о государственных и муниципальных услугах</w:t>
            </w:r>
          </w:p>
        </w:tc>
      </w:tr>
      <w:tr w:rsidR="00A3290F" w:rsidRPr="00BE3AEC" w:rsidTr="003D11B0">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56</w:t>
            </w:r>
          </w:p>
        </w:tc>
        <w:tc>
          <w:tcPr>
            <w:tcW w:w="5340"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rPr>
                <w:rFonts w:ascii="Times New Roman" w:hAnsi="Times New Roman" w:cs="Times New Roman"/>
                <w:color w:val="000000"/>
                <w:sz w:val="28"/>
                <w:szCs w:val="28"/>
              </w:rPr>
            </w:pPr>
            <w:r w:rsidRPr="00C16AE7">
              <w:rPr>
                <w:rFonts w:ascii="Times New Roman" w:hAnsi="Times New Roman" w:cs="Times New Roman"/>
                <w:color w:val="000000"/>
                <w:sz w:val="28"/>
                <w:szCs w:val="28"/>
              </w:rPr>
              <w:t xml:space="preserve">Перечень государственных и муниципальных услуг, информация о которых размещается на официальном сайте </w:t>
            </w:r>
          </w:p>
        </w:tc>
        <w:tc>
          <w:tcPr>
            <w:tcW w:w="4017" w:type="dxa"/>
            <w:tcBorders>
              <w:top w:val="single" w:sz="4" w:space="0" w:color="auto"/>
              <w:left w:val="single" w:sz="4" w:space="0" w:color="auto"/>
              <w:bottom w:val="single" w:sz="4" w:space="0" w:color="auto"/>
              <w:right w:val="single" w:sz="4" w:space="0" w:color="auto"/>
            </w:tcBorders>
            <w:vAlign w:val="center"/>
          </w:tcPr>
          <w:p w:rsidR="00A3290F" w:rsidRPr="00C16AE7" w:rsidRDefault="00A3290F" w:rsidP="003D11B0">
            <w:pPr>
              <w:jc w:val="center"/>
              <w:rPr>
                <w:rFonts w:ascii="Times New Roman" w:hAnsi="Times New Roman" w:cs="Times New Roman"/>
                <w:color w:val="000000"/>
                <w:sz w:val="28"/>
                <w:szCs w:val="28"/>
              </w:rPr>
            </w:pPr>
            <w:r w:rsidRPr="00C16AE7">
              <w:rPr>
                <w:rFonts w:ascii="Times New Roman" w:hAnsi="Times New Roman" w:cs="Times New Roman"/>
                <w:color w:val="000000"/>
                <w:sz w:val="28"/>
                <w:szCs w:val="28"/>
              </w:rPr>
              <w:t>статья 13, пункт 1, подпункт 2 (г)</w:t>
            </w:r>
          </w:p>
        </w:tc>
      </w:tr>
      <w:tr w:rsidR="00B853C5" w:rsidRPr="005462E4" w:rsidTr="003264E1">
        <w:trPr>
          <w:cantSplit/>
        </w:trPr>
        <w:tc>
          <w:tcPr>
            <w:tcW w:w="9937" w:type="dxa"/>
            <w:gridSpan w:val="3"/>
            <w:tcBorders>
              <w:top w:val="single" w:sz="4" w:space="0" w:color="auto"/>
              <w:left w:val="single" w:sz="4" w:space="0" w:color="auto"/>
              <w:bottom w:val="single" w:sz="4" w:space="0" w:color="auto"/>
              <w:right w:val="single" w:sz="4" w:space="0" w:color="auto"/>
            </w:tcBorders>
            <w:noWrap/>
            <w:vAlign w:val="center"/>
          </w:tcPr>
          <w:p w:rsidR="00B853C5" w:rsidRPr="005462E4" w:rsidRDefault="00B853C5" w:rsidP="003264E1">
            <w:pPr>
              <w:jc w:val="center"/>
              <w:rPr>
                <w:rFonts w:ascii="Times New Roman" w:hAnsi="Times New Roman" w:cs="Times New Roman"/>
                <w:color w:val="000000"/>
                <w:sz w:val="28"/>
                <w:szCs w:val="28"/>
              </w:rPr>
            </w:pPr>
            <w:r w:rsidRPr="005462E4">
              <w:rPr>
                <w:rFonts w:ascii="Times New Roman" w:hAnsi="Times New Roman" w:cs="Times New Roman"/>
                <w:b/>
                <w:bCs/>
                <w:color w:val="000000"/>
                <w:sz w:val="28"/>
                <w:szCs w:val="28"/>
              </w:rPr>
              <w:t xml:space="preserve">8. </w:t>
            </w:r>
            <w:r w:rsidRPr="005462E4">
              <w:rPr>
                <w:rFonts w:ascii="Times New Roman" w:hAnsi="Times New Roman" w:cs="Times New Roman"/>
                <w:b/>
                <w:sz w:val="28"/>
                <w:szCs w:val="28"/>
              </w:rPr>
              <w:t>Сведения об участии в целевых программах</w:t>
            </w:r>
          </w:p>
        </w:tc>
      </w:tr>
      <w:tr w:rsidR="00B853C5" w:rsidRPr="00BE3AEC" w:rsidTr="003264E1">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B853C5" w:rsidRPr="005462E4" w:rsidRDefault="00B853C5" w:rsidP="003264E1">
            <w:pPr>
              <w:jc w:val="center"/>
              <w:rPr>
                <w:rFonts w:ascii="Times New Roman" w:hAnsi="Times New Roman" w:cs="Times New Roman"/>
                <w:color w:val="000000"/>
                <w:sz w:val="28"/>
                <w:szCs w:val="28"/>
              </w:rPr>
            </w:pPr>
            <w:r w:rsidRPr="005462E4">
              <w:rPr>
                <w:rFonts w:ascii="Times New Roman" w:hAnsi="Times New Roman" w:cs="Times New Roman"/>
                <w:color w:val="000000"/>
                <w:sz w:val="28"/>
                <w:szCs w:val="28"/>
              </w:rPr>
              <w:t>57</w:t>
            </w:r>
          </w:p>
        </w:tc>
        <w:tc>
          <w:tcPr>
            <w:tcW w:w="5340" w:type="dxa"/>
            <w:tcBorders>
              <w:top w:val="single" w:sz="4" w:space="0" w:color="auto"/>
              <w:left w:val="single" w:sz="4" w:space="0" w:color="auto"/>
              <w:bottom w:val="single" w:sz="4" w:space="0" w:color="auto"/>
              <w:right w:val="single" w:sz="4" w:space="0" w:color="auto"/>
            </w:tcBorders>
            <w:vAlign w:val="center"/>
          </w:tcPr>
          <w:p w:rsidR="00B853C5" w:rsidRPr="005462E4" w:rsidRDefault="00B853C5" w:rsidP="003264E1">
            <w:pPr>
              <w:rPr>
                <w:rFonts w:ascii="Times New Roman" w:hAnsi="Times New Roman" w:cs="Times New Roman"/>
                <w:color w:val="000000"/>
                <w:sz w:val="28"/>
                <w:szCs w:val="28"/>
              </w:rPr>
            </w:pPr>
            <w:r w:rsidRPr="005462E4">
              <w:rPr>
                <w:rFonts w:ascii="Times New Roman" w:hAnsi="Times New Roman" w:cs="Times New Roman"/>
                <w:sz w:val="28"/>
                <w:szCs w:val="28"/>
              </w:rPr>
              <w:t>Перечень целевых программ, участником которых является АМО</w:t>
            </w:r>
          </w:p>
        </w:tc>
        <w:tc>
          <w:tcPr>
            <w:tcW w:w="4017" w:type="dxa"/>
            <w:tcBorders>
              <w:top w:val="single" w:sz="4" w:space="0" w:color="auto"/>
              <w:left w:val="single" w:sz="4" w:space="0" w:color="auto"/>
              <w:bottom w:val="single" w:sz="4" w:space="0" w:color="auto"/>
              <w:right w:val="single" w:sz="4" w:space="0" w:color="auto"/>
            </w:tcBorders>
            <w:vAlign w:val="center"/>
          </w:tcPr>
          <w:p w:rsidR="00B853C5" w:rsidRPr="00BE3AEC" w:rsidRDefault="00B853C5" w:rsidP="003264E1">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 xml:space="preserve">статья 13, пункт </w:t>
            </w:r>
            <w:r>
              <w:rPr>
                <w:rFonts w:ascii="Times New Roman" w:hAnsi="Times New Roman" w:cs="Times New Roman"/>
                <w:color w:val="000000"/>
                <w:sz w:val="28"/>
                <w:szCs w:val="28"/>
                <w:lang w:val="en-US"/>
              </w:rPr>
              <w:t>3</w:t>
            </w:r>
          </w:p>
        </w:tc>
      </w:tr>
      <w:tr w:rsidR="00B853C5" w:rsidRPr="00BE3AEC" w:rsidTr="003264E1">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B853C5" w:rsidRPr="005462E4" w:rsidRDefault="00B853C5" w:rsidP="003264E1">
            <w:pPr>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58</w:t>
            </w:r>
          </w:p>
        </w:tc>
        <w:tc>
          <w:tcPr>
            <w:tcW w:w="5340" w:type="dxa"/>
            <w:tcBorders>
              <w:top w:val="single" w:sz="4" w:space="0" w:color="auto"/>
              <w:left w:val="single" w:sz="4" w:space="0" w:color="auto"/>
              <w:bottom w:val="single" w:sz="4" w:space="0" w:color="auto"/>
              <w:right w:val="single" w:sz="4" w:space="0" w:color="auto"/>
            </w:tcBorders>
            <w:vAlign w:val="center"/>
          </w:tcPr>
          <w:p w:rsidR="00B853C5" w:rsidRPr="005462E4" w:rsidRDefault="00B853C5" w:rsidP="003264E1">
            <w:pPr>
              <w:rPr>
                <w:rFonts w:ascii="Times New Roman" w:hAnsi="Times New Roman" w:cs="Times New Roman"/>
                <w:sz w:val="28"/>
                <w:szCs w:val="28"/>
              </w:rPr>
            </w:pPr>
            <w:r w:rsidRPr="005462E4">
              <w:rPr>
                <w:rFonts w:ascii="Times New Roman" w:hAnsi="Times New Roman" w:cs="Times New Roman"/>
                <w:sz w:val="28"/>
                <w:szCs w:val="28"/>
              </w:rPr>
              <w:t>Сведения о ходе реализации муниципальных, федеральных целевых программ, участником которых является АМО</w:t>
            </w:r>
          </w:p>
        </w:tc>
        <w:tc>
          <w:tcPr>
            <w:tcW w:w="4017" w:type="dxa"/>
            <w:tcBorders>
              <w:top w:val="single" w:sz="4" w:space="0" w:color="auto"/>
              <w:left w:val="single" w:sz="4" w:space="0" w:color="auto"/>
              <w:bottom w:val="single" w:sz="4" w:space="0" w:color="auto"/>
              <w:right w:val="single" w:sz="4" w:space="0" w:color="auto"/>
            </w:tcBorders>
            <w:vAlign w:val="center"/>
          </w:tcPr>
          <w:p w:rsidR="00B853C5" w:rsidRPr="00BE3AEC" w:rsidRDefault="00B853C5" w:rsidP="003264E1">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статья 13, пункт 1, подпункт</w:t>
            </w:r>
            <w:r>
              <w:rPr>
                <w:rFonts w:ascii="Times New Roman" w:hAnsi="Times New Roman" w:cs="Times New Roman"/>
                <w:color w:val="000000"/>
                <w:sz w:val="28"/>
                <w:szCs w:val="28"/>
                <w:lang w:val="en-US"/>
              </w:rPr>
              <w:t xml:space="preserve"> 3</w:t>
            </w:r>
          </w:p>
        </w:tc>
      </w:tr>
      <w:tr w:rsidR="00B853C5" w:rsidRPr="00BE3AEC" w:rsidTr="003264E1">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B853C5" w:rsidRDefault="00B853C5" w:rsidP="003264E1">
            <w:pPr>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59</w:t>
            </w:r>
          </w:p>
        </w:tc>
        <w:tc>
          <w:tcPr>
            <w:tcW w:w="5340" w:type="dxa"/>
            <w:tcBorders>
              <w:top w:val="single" w:sz="4" w:space="0" w:color="auto"/>
              <w:left w:val="single" w:sz="4" w:space="0" w:color="auto"/>
              <w:bottom w:val="single" w:sz="4" w:space="0" w:color="auto"/>
              <w:right w:val="single" w:sz="4" w:space="0" w:color="auto"/>
            </w:tcBorders>
            <w:vAlign w:val="center"/>
          </w:tcPr>
          <w:p w:rsidR="00B853C5" w:rsidRPr="005462E4" w:rsidRDefault="00B853C5" w:rsidP="003264E1">
            <w:pPr>
              <w:rPr>
                <w:rFonts w:ascii="Times New Roman" w:hAnsi="Times New Roman" w:cs="Times New Roman"/>
                <w:sz w:val="28"/>
                <w:szCs w:val="28"/>
              </w:rPr>
            </w:pPr>
            <w:r w:rsidRPr="005462E4">
              <w:rPr>
                <w:rFonts w:ascii="Times New Roman" w:hAnsi="Times New Roman" w:cs="Times New Roman"/>
                <w:sz w:val="28"/>
                <w:szCs w:val="28"/>
              </w:rPr>
              <w:t>Акты об утверждении муниципальных целевых программ, разработчиком, государственным заказчиком (исполнителем) или государственным заказчиком-координатором которых является АМО</w:t>
            </w:r>
          </w:p>
        </w:tc>
        <w:tc>
          <w:tcPr>
            <w:tcW w:w="4017" w:type="dxa"/>
            <w:tcBorders>
              <w:top w:val="single" w:sz="4" w:space="0" w:color="auto"/>
              <w:left w:val="single" w:sz="4" w:space="0" w:color="auto"/>
              <w:bottom w:val="single" w:sz="4" w:space="0" w:color="auto"/>
              <w:right w:val="single" w:sz="4" w:space="0" w:color="auto"/>
            </w:tcBorders>
            <w:vAlign w:val="center"/>
          </w:tcPr>
          <w:p w:rsidR="00B853C5" w:rsidRPr="00BE3AEC" w:rsidRDefault="00B853C5" w:rsidP="003264E1">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статья 13, пункт 1, подпункт</w:t>
            </w:r>
            <w:r>
              <w:rPr>
                <w:rFonts w:ascii="Times New Roman" w:hAnsi="Times New Roman" w:cs="Times New Roman"/>
                <w:color w:val="000000"/>
                <w:sz w:val="28"/>
                <w:szCs w:val="28"/>
                <w:lang w:val="en-US"/>
              </w:rPr>
              <w:t xml:space="preserve"> 3</w:t>
            </w:r>
          </w:p>
        </w:tc>
      </w:tr>
      <w:tr w:rsidR="00B853C5" w:rsidRPr="00BE3AEC" w:rsidTr="003264E1">
        <w:trPr>
          <w:cantSplit/>
        </w:trPr>
        <w:tc>
          <w:tcPr>
            <w:tcW w:w="9937" w:type="dxa"/>
            <w:gridSpan w:val="3"/>
            <w:tcBorders>
              <w:top w:val="single" w:sz="4" w:space="0" w:color="auto"/>
              <w:left w:val="single" w:sz="4" w:space="0" w:color="auto"/>
              <w:bottom w:val="single" w:sz="4" w:space="0" w:color="auto"/>
              <w:right w:val="single" w:sz="4" w:space="0" w:color="auto"/>
            </w:tcBorders>
            <w:noWrap/>
            <w:vAlign w:val="center"/>
          </w:tcPr>
          <w:p w:rsidR="00B853C5" w:rsidRPr="00BE3AEC" w:rsidRDefault="00B853C5" w:rsidP="003264E1">
            <w:pPr>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9</w:t>
            </w:r>
            <w:r w:rsidRPr="005462E4">
              <w:rPr>
                <w:rFonts w:ascii="Times New Roman" w:hAnsi="Times New Roman" w:cs="Times New Roman"/>
                <w:b/>
                <w:bCs/>
                <w:color w:val="000000"/>
                <w:sz w:val="28"/>
                <w:szCs w:val="28"/>
              </w:rPr>
              <w:t xml:space="preserve">. </w:t>
            </w:r>
            <w:r w:rsidRPr="005462E4">
              <w:rPr>
                <w:rFonts w:ascii="Times New Roman" w:hAnsi="Times New Roman" w:cs="Times New Roman"/>
                <w:b/>
                <w:sz w:val="28"/>
                <w:szCs w:val="28"/>
              </w:rPr>
              <w:t xml:space="preserve">Сведения </w:t>
            </w:r>
            <w:r>
              <w:rPr>
                <w:rFonts w:ascii="Times New Roman" w:hAnsi="Times New Roman" w:cs="Times New Roman"/>
                <w:b/>
                <w:sz w:val="28"/>
                <w:szCs w:val="28"/>
              </w:rPr>
              <w:t>о проверках</w:t>
            </w:r>
          </w:p>
        </w:tc>
      </w:tr>
      <w:tr w:rsidR="00B853C5" w:rsidRPr="00BE3AEC" w:rsidTr="003264E1">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B853C5" w:rsidRPr="006F5564" w:rsidRDefault="00B853C5" w:rsidP="003264E1">
            <w:pPr>
              <w:jc w:val="center"/>
              <w:rPr>
                <w:rFonts w:ascii="Times New Roman" w:hAnsi="Times New Roman" w:cs="Times New Roman"/>
                <w:color w:val="000000"/>
                <w:sz w:val="28"/>
                <w:szCs w:val="28"/>
              </w:rPr>
            </w:pPr>
            <w:r>
              <w:rPr>
                <w:rFonts w:ascii="Times New Roman" w:hAnsi="Times New Roman" w:cs="Times New Roman"/>
                <w:color w:val="000000"/>
                <w:sz w:val="28"/>
                <w:szCs w:val="28"/>
              </w:rPr>
              <w:t>60</w:t>
            </w:r>
          </w:p>
        </w:tc>
        <w:tc>
          <w:tcPr>
            <w:tcW w:w="5340" w:type="dxa"/>
            <w:tcBorders>
              <w:top w:val="single" w:sz="4" w:space="0" w:color="auto"/>
              <w:left w:val="single" w:sz="4" w:space="0" w:color="auto"/>
              <w:bottom w:val="single" w:sz="4" w:space="0" w:color="auto"/>
              <w:right w:val="single" w:sz="4" w:space="0" w:color="auto"/>
            </w:tcBorders>
          </w:tcPr>
          <w:p w:rsidR="00B853C5" w:rsidRPr="006F5564" w:rsidRDefault="00B853C5" w:rsidP="003264E1">
            <w:pPr>
              <w:spacing w:line="360" w:lineRule="auto"/>
              <w:rPr>
                <w:rFonts w:ascii="Times New Roman" w:hAnsi="Times New Roman" w:cs="Times New Roman"/>
                <w:sz w:val="28"/>
                <w:szCs w:val="28"/>
              </w:rPr>
            </w:pPr>
            <w:r w:rsidRPr="006F5564">
              <w:rPr>
                <w:rFonts w:ascii="Times New Roman" w:hAnsi="Times New Roman" w:cs="Times New Roman"/>
                <w:sz w:val="28"/>
                <w:szCs w:val="28"/>
              </w:rPr>
              <w:t>Планы контрольно-надзорной деятельности АМО</w:t>
            </w:r>
          </w:p>
        </w:tc>
        <w:tc>
          <w:tcPr>
            <w:tcW w:w="4017" w:type="dxa"/>
            <w:tcBorders>
              <w:top w:val="single" w:sz="4" w:space="0" w:color="auto"/>
              <w:left w:val="single" w:sz="4" w:space="0" w:color="auto"/>
              <w:bottom w:val="single" w:sz="4" w:space="0" w:color="auto"/>
              <w:right w:val="single" w:sz="4" w:space="0" w:color="auto"/>
            </w:tcBorders>
            <w:vAlign w:val="center"/>
          </w:tcPr>
          <w:p w:rsidR="00B853C5" w:rsidRPr="006F5564" w:rsidRDefault="00B853C5" w:rsidP="003264E1">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статья 13, пункт 1, подпункт</w:t>
            </w:r>
            <w:r>
              <w:rPr>
                <w:rFonts w:ascii="Times New Roman" w:hAnsi="Times New Roman" w:cs="Times New Roman"/>
                <w:color w:val="000000"/>
                <w:sz w:val="28"/>
                <w:szCs w:val="28"/>
              </w:rPr>
              <w:t xml:space="preserve"> 5</w:t>
            </w:r>
          </w:p>
        </w:tc>
      </w:tr>
      <w:tr w:rsidR="00B853C5" w:rsidRPr="00BE3AEC" w:rsidTr="003264E1">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B853C5" w:rsidRPr="006F5564" w:rsidRDefault="00B853C5" w:rsidP="003264E1">
            <w:pPr>
              <w:jc w:val="center"/>
              <w:rPr>
                <w:rFonts w:ascii="Times New Roman" w:hAnsi="Times New Roman" w:cs="Times New Roman"/>
                <w:color w:val="000000"/>
                <w:sz w:val="28"/>
                <w:szCs w:val="28"/>
              </w:rPr>
            </w:pPr>
            <w:r>
              <w:rPr>
                <w:rFonts w:ascii="Times New Roman" w:hAnsi="Times New Roman" w:cs="Times New Roman"/>
                <w:color w:val="000000"/>
                <w:sz w:val="28"/>
                <w:szCs w:val="28"/>
              </w:rPr>
              <w:t>61</w:t>
            </w:r>
          </w:p>
        </w:tc>
        <w:tc>
          <w:tcPr>
            <w:tcW w:w="5340" w:type="dxa"/>
            <w:tcBorders>
              <w:top w:val="single" w:sz="4" w:space="0" w:color="auto"/>
              <w:left w:val="single" w:sz="4" w:space="0" w:color="auto"/>
              <w:bottom w:val="single" w:sz="4" w:space="0" w:color="auto"/>
              <w:right w:val="single" w:sz="4" w:space="0" w:color="auto"/>
            </w:tcBorders>
          </w:tcPr>
          <w:p w:rsidR="00B853C5" w:rsidRPr="006F5564" w:rsidRDefault="00B853C5" w:rsidP="003264E1">
            <w:pPr>
              <w:rPr>
                <w:rFonts w:ascii="Times New Roman" w:hAnsi="Times New Roman" w:cs="Times New Roman"/>
                <w:sz w:val="28"/>
                <w:szCs w:val="28"/>
              </w:rPr>
            </w:pPr>
            <w:r w:rsidRPr="006F5564">
              <w:rPr>
                <w:rFonts w:ascii="Times New Roman" w:hAnsi="Times New Roman" w:cs="Times New Roman"/>
                <w:sz w:val="28"/>
                <w:szCs w:val="28"/>
              </w:rPr>
              <w:t>Информация о проверках, проведенных АМО в пределах своей компетенции</w:t>
            </w:r>
          </w:p>
        </w:tc>
        <w:tc>
          <w:tcPr>
            <w:tcW w:w="4017" w:type="dxa"/>
            <w:tcBorders>
              <w:top w:val="single" w:sz="4" w:space="0" w:color="auto"/>
              <w:left w:val="single" w:sz="4" w:space="0" w:color="auto"/>
              <w:bottom w:val="single" w:sz="4" w:space="0" w:color="auto"/>
              <w:right w:val="single" w:sz="4" w:space="0" w:color="auto"/>
            </w:tcBorders>
            <w:vAlign w:val="center"/>
          </w:tcPr>
          <w:p w:rsidR="00B853C5" w:rsidRPr="00BE3AEC" w:rsidRDefault="00B853C5" w:rsidP="003264E1">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статья 13, пункт 1, подпункт</w:t>
            </w:r>
            <w:r>
              <w:rPr>
                <w:rFonts w:ascii="Times New Roman" w:hAnsi="Times New Roman" w:cs="Times New Roman"/>
                <w:color w:val="000000"/>
                <w:sz w:val="28"/>
                <w:szCs w:val="28"/>
              </w:rPr>
              <w:t xml:space="preserve"> 5</w:t>
            </w:r>
          </w:p>
        </w:tc>
      </w:tr>
      <w:tr w:rsidR="00B853C5" w:rsidRPr="00BE3AEC" w:rsidTr="003264E1">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B853C5" w:rsidRPr="006F5564" w:rsidRDefault="00B853C5" w:rsidP="003264E1">
            <w:pPr>
              <w:jc w:val="center"/>
              <w:rPr>
                <w:rFonts w:ascii="Times New Roman" w:hAnsi="Times New Roman" w:cs="Times New Roman"/>
                <w:color w:val="000000"/>
                <w:sz w:val="28"/>
                <w:szCs w:val="28"/>
              </w:rPr>
            </w:pPr>
            <w:r>
              <w:rPr>
                <w:rFonts w:ascii="Times New Roman" w:hAnsi="Times New Roman" w:cs="Times New Roman"/>
                <w:color w:val="000000"/>
                <w:sz w:val="28"/>
                <w:szCs w:val="28"/>
              </w:rPr>
              <w:t>62</w:t>
            </w:r>
          </w:p>
        </w:tc>
        <w:tc>
          <w:tcPr>
            <w:tcW w:w="5340" w:type="dxa"/>
            <w:tcBorders>
              <w:top w:val="single" w:sz="4" w:space="0" w:color="auto"/>
              <w:left w:val="single" w:sz="4" w:space="0" w:color="auto"/>
              <w:bottom w:val="single" w:sz="4" w:space="0" w:color="auto"/>
              <w:right w:val="single" w:sz="4" w:space="0" w:color="auto"/>
            </w:tcBorders>
          </w:tcPr>
          <w:p w:rsidR="00B853C5" w:rsidRPr="006F5564" w:rsidRDefault="00B853C5" w:rsidP="003264E1">
            <w:pPr>
              <w:rPr>
                <w:rFonts w:ascii="Times New Roman" w:hAnsi="Times New Roman" w:cs="Times New Roman"/>
                <w:sz w:val="28"/>
                <w:szCs w:val="28"/>
              </w:rPr>
            </w:pPr>
            <w:r w:rsidRPr="006F5564">
              <w:rPr>
                <w:rFonts w:ascii="Times New Roman" w:hAnsi="Times New Roman" w:cs="Times New Roman"/>
                <w:sz w:val="28"/>
                <w:szCs w:val="28"/>
              </w:rPr>
              <w:t>Отчёты о результатах проверок, проведенных АМО в пределах своей компетенции</w:t>
            </w:r>
          </w:p>
        </w:tc>
        <w:tc>
          <w:tcPr>
            <w:tcW w:w="4017" w:type="dxa"/>
            <w:tcBorders>
              <w:top w:val="single" w:sz="4" w:space="0" w:color="auto"/>
              <w:left w:val="single" w:sz="4" w:space="0" w:color="auto"/>
              <w:bottom w:val="single" w:sz="4" w:space="0" w:color="auto"/>
              <w:right w:val="single" w:sz="4" w:space="0" w:color="auto"/>
            </w:tcBorders>
            <w:vAlign w:val="center"/>
          </w:tcPr>
          <w:p w:rsidR="00B853C5" w:rsidRPr="00BE3AEC" w:rsidRDefault="00B853C5" w:rsidP="003264E1">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статья 13, пункт 1, подпункт</w:t>
            </w:r>
            <w:r>
              <w:rPr>
                <w:rFonts w:ascii="Times New Roman" w:hAnsi="Times New Roman" w:cs="Times New Roman"/>
                <w:color w:val="000000"/>
                <w:sz w:val="28"/>
                <w:szCs w:val="28"/>
              </w:rPr>
              <w:t xml:space="preserve"> 5</w:t>
            </w:r>
          </w:p>
        </w:tc>
      </w:tr>
      <w:tr w:rsidR="00B853C5" w:rsidRPr="00BE3AEC" w:rsidTr="003264E1">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B853C5" w:rsidRPr="006F5564" w:rsidRDefault="00B853C5" w:rsidP="003264E1">
            <w:pPr>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63</w:t>
            </w:r>
          </w:p>
        </w:tc>
        <w:tc>
          <w:tcPr>
            <w:tcW w:w="5340" w:type="dxa"/>
            <w:tcBorders>
              <w:top w:val="single" w:sz="4" w:space="0" w:color="auto"/>
              <w:left w:val="single" w:sz="4" w:space="0" w:color="auto"/>
              <w:bottom w:val="single" w:sz="4" w:space="0" w:color="auto"/>
              <w:right w:val="single" w:sz="4" w:space="0" w:color="auto"/>
            </w:tcBorders>
          </w:tcPr>
          <w:p w:rsidR="00B853C5" w:rsidRPr="006F5564" w:rsidRDefault="00B853C5" w:rsidP="003264E1">
            <w:pPr>
              <w:rPr>
                <w:rFonts w:ascii="Times New Roman" w:hAnsi="Times New Roman" w:cs="Times New Roman"/>
                <w:sz w:val="28"/>
                <w:szCs w:val="28"/>
              </w:rPr>
            </w:pPr>
            <w:r w:rsidRPr="006F5564">
              <w:rPr>
                <w:rFonts w:ascii="Times New Roman" w:hAnsi="Times New Roman" w:cs="Times New Roman"/>
                <w:sz w:val="28"/>
                <w:szCs w:val="28"/>
              </w:rPr>
              <w:t>Перечень отчетов о проверках, проведенных АМО в пределах своей компетенции</w:t>
            </w:r>
          </w:p>
        </w:tc>
        <w:tc>
          <w:tcPr>
            <w:tcW w:w="4017" w:type="dxa"/>
            <w:tcBorders>
              <w:top w:val="single" w:sz="4" w:space="0" w:color="auto"/>
              <w:left w:val="single" w:sz="4" w:space="0" w:color="auto"/>
              <w:bottom w:val="single" w:sz="4" w:space="0" w:color="auto"/>
              <w:right w:val="single" w:sz="4" w:space="0" w:color="auto"/>
            </w:tcBorders>
            <w:vAlign w:val="center"/>
          </w:tcPr>
          <w:p w:rsidR="00B853C5" w:rsidRPr="00BE3AEC" w:rsidRDefault="00B853C5" w:rsidP="003264E1">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статья 13, пункт 1, подпункт</w:t>
            </w:r>
            <w:r>
              <w:rPr>
                <w:rFonts w:ascii="Times New Roman" w:hAnsi="Times New Roman" w:cs="Times New Roman"/>
                <w:color w:val="000000"/>
                <w:sz w:val="28"/>
                <w:szCs w:val="28"/>
              </w:rPr>
              <w:t xml:space="preserve"> 5</w:t>
            </w:r>
          </w:p>
        </w:tc>
      </w:tr>
      <w:tr w:rsidR="00B853C5" w:rsidRPr="00BE3AEC" w:rsidTr="003264E1">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B853C5" w:rsidRPr="006F5564" w:rsidRDefault="00B853C5" w:rsidP="003264E1">
            <w:pPr>
              <w:jc w:val="center"/>
              <w:rPr>
                <w:rFonts w:ascii="Times New Roman" w:hAnsi="Times New Roman" w:cs="Times New Roman"/>
                <w:color w:val="000000"/>
                <w:sz w:val="28"/>
                <w:szCs w:val="28"/>
              </w:rPr>
            </w:pPr>
            <w:r>
              <w:rPr>
                <w:rFonts w:ascii="Times New Roman" w:hAnsi="Times New Roman" w:cs="Times New Roman"/>
                <w:color w:val="000000"/>
                <w:sz w:val="28"/>
                <w:szCs w:val="28"/>
              </w:rPr>
              <w:t>64</w:t>
            </w:r>
          </w:p>
        </w:tc>
        <w:tc>
          <w:tcPr>
            <w:tcW w:w="5340" w:type="dxa"/>
            <w:tcBorders>
              <w:top w:val="single" w:sz="4" w:space="0" w:color="auto"/>
              <w:left w:val="single" w:sz="4" w:space="0" w:color="auto"/>
              <w:bottom w:val="single" w:sz="4" w:space="0" w:color="auto"/>
              <w:right w:val="single" w:sz="4" w:space="0" w:color="auto"/>
            </w:tcBorders>
          </w:tcPr>
          <w:p w:rsidR="00B853C5" w:rsidRPr="006F5564" w:rsidRDefault="00B853C5" w:rsidP="003264E1">
            <w:pPr>
              <w:spacing w:line="360" w:lineRule="auto"/>
              <w:rPr>
                <w:rFonts w:ascii="Times New Roman" w:hAnsi="Times New Roman" w:cs="Times New Roman"/>
                <w:sz w:val="28"/>
                <w:szCs w:val="28"/>
              </w:rPr>
            </w:pPr>
            <w:r w:rsidRPr="006F5564">
              <w:rPr>
                <w:rFonts w:ascii="Times New Roman" w:hAnsi="Times New Roman" w:cs="Times New Roman"/>
                <w:sz w:val="28"/>
                <w:szCs w:val="28"/>
              </w:rPr>
              <w:t>Информация о проверках, проведенных в АМО</w:t>
            </w:r>
          </w:p>
        </w:tc>
        <w:tc>
          <w:tcPr>
            <w:tcW w:w="4017" w:type="dxa"/>
            <w:tcBorders>
              <w:top w:val="single" w:sz="4" w:space="0" w:color="auto"/>
              <w:left w:val="single" w:sz="4" w:space="0" w:color="auto"/>
              <w:bottom w:val="single" w:sz="4" w:space="0" w:color="auto"/>
              <w:right w:val="single" w:sz="4" w:space="0" w:color="auto"/>
            </w:tcBorders>
            <w:vAlign w:val="center"/>
          </w:tcPr>
          <w:p w:rsidR="00B853C5" w:rsidRPr="00BE3AEC" w:rsidRDefault="00B853C5" w:rsidP="003264E1">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статья 13, пункт 1, подпункт</w:t>
            </w:r>
            <w:r>
              <w:rPr>
                <w:rFonts w:ascii="Times New Roman" w:hAnsi="Times New Roman" w:cs="Times New Roman"/>
                <w:color w:val="000000"/>
                <w:sz w:val="28"/>
                <w:szCs w:val="28"/>
              </w:rPr>
              <w:t xml:space="preserve"> 5</w:t>
            </w:r>
          </w:p>
        </w:tc>
      </w:tr>
      <w:tr w:rsidR="00B853C5" w:rsidRPr="00BE3AEC" w:rsidTr="003264E1">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B853C5" w:rsidRPr="006F5564" w:rsidRDefault="00B853C5" w:rsidP="003264E1">
            <w:pPr>
              <w:jc w:val="center"/>
              <w:rPr>
                <w:rFonts w:ascii="Times New Roman" w:hAnsi="Times New Roman" w:cs="Times New Roman"/>
                <w:color w:val="000000"/>
                <w:sz w:val="28"/>
                <w:szCs w:val="28"/>
              </w:rPr>
            </w:pPr>
            <w:r>
              <w:rPr>
                <w:rFonts w:ascii="Times New Roman" w:hAnsi="Times New Roman" w:cs="Times New Roman"/>
                <w:color w:val="000000"/>
                <w:sz w:val="28"/>
                <w:szCs w:val="28"/>
              </w:rPr>
              <w:t>65</w:t>
            </w:r>
          </w:p>
        </w:tc>
        <w:tc>
          <w:tcPr>
            <w:tcW w:w="5340" w:type="dxa"/>
            <w:tcBorders>
              <w:top w:val="single" w:sz="4" w:space="0" w:color="auto"/>
              <w:left w:val="single" w:sz="4" w:space="0" w:color="auto"/>
              <w:bottom w:val="single" w:sz="4" w:space="0" w:color="auto"/>
              <w:right w:val="single" w:sz="4" w:space="0" w:color="auto"/>
            </w:tcBorders>
          </w:tcPr>
          <w:p w:rsidR="00B853C5" w:rsidRPr="006F5564" w:rsidRDefault="00B853C5" w:rsidP="003264E1">
            <w:pPr>
              <w:spacing w:line="360" w:lineRule="auto"/>
              <w:rPr>
                <w:rFonts w:ascii="Times New Roman" w:hAnsi="Times New Roman" w:cs="Times New Roman"/>
                <w:sz w:val="28"/>
                <w:szCs w:val="28"/>
              </w:rPr>
            </w:pPr>
            <w:r w:rsidRPr="006F5564">
              <w:rPr>
                <w:rFonts w:ascii="Times New Roman" w:hAnsi="Times New Roman" w:cs="Times New Roman"/>
                <w:sz w:val="28"/>
                <w:szCs w:val="28"/>
              </w:rPr>
              <w:t>Отчёты о результатах проверок, проведенных в АМО</w:t>
            </w:r>
          </w:p>
        </w:tc>
        <w:tc>
          <w:tcPr>
            <w:tcW w:w="4017" w:type="dxa"/>
            <w:tcBorders>
              <w:top w:val="single" w:sz="4" w:space="0" w:color="auto"/>
              <w:left w:val="single" w:sz="4" w:space="0" w:color="auto"/>
              <w:bottom w:val="single" w:sz="4" w:space="0" w:color="auto"/>
              <w:right w:val="single" w:sz="4" w:space="0" w:color="auto"/>
            </w:tcBorders>
            <w:vAlign w:val="center"/>
          </w:tcPr>
          <w:p w:rsidR="00B853C5" w:rsidRPr="00BE3AEC" w:rsidRDefault="00B853C5" w:rsidP="003264E1">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статья 13, пункт 1, подпункт</w:t>
            </w:r>
            <w:r>
              <w:rPr>
                <w:rFonts w:ascii="Times New Roman" w:hAnsi="Times New Roman" w:cs="Times New Roman"/>
                <w:color w:val="000000"/>
                <w:sz w:val="28"/>
                <w:szCs w:val="28"/>
              </w:rPr>
              <w:t xml:space="preserve"> 5</w:t>
            </w:r>
          </w:p>
        </w:tc>
      </w:tr>
      <w:tr w:rsidR="00B853C5" w:rsidRPr="00BE3AEC" w:rsidTr="003264E1">
        <w:trPr>
          <w:cantSplit/>
        </w:trPr>
        <w:tc>
          <w:tcPr>
            <w:tcW w:w="580" w:type="dxa"/>
            <w:tcBorders>
              <w:top w:val="single" w:sz="4" w:space="0" w:color="auto"/>
              <w:left w:val="single" w:sz="4" w:space="0" w:color="auto"/>
              <w:bottom w:val="single" w:sz="4" w:space="0" w:color="auto"/>
              <w:right w:val="single" w:sz="4" w:space="0" w:color="auto"/>
            </w:tcBorders>
            <w:noWrap/>
            <w:vAlign w:val="center"/>
          </w:tcPr>
          <w:p w:rsidR="00B853C5" w:rsidRPr="006F5564" w:rsidRDefault="00B853C5" w:rsidP="003264E1">
            <w:pPr>
              <w:jc w:val="center"/>
              <w:rPr>
                <w:rFonts w:ascii="Times New Roman" w:hAnsi="Times New Roman" w:cs="Times New Roman"/>
                <w:color w:val="000000"/>
                <w:sz w:val="28"/>
                <w:szCs w:val="28"/>
              </w:rPr>
            </w:pPr>
            <w:r>
              <w:rPr>
                <w:rFonts w:ascii="Times New Roman" w:hAnsi="Times New Roman" w:cs="Times New Roman"/>
                <w:color w:val="000000"/>
                <w:sz w:val="28"/>
                <w:szCs w:val="28"/>
              </w:rPr>
              <w:t>66</w:t>
            </w:r>
          </w:p>
        </w:tc>
        <w:tc>
          <w:tcPr>
            <w:tcW w:w="5340" w:type="dxa"/>
            <w:tcBorders>
              <w:top w:val="single" w:sz="4" w:space="0" w:color="auto"/>
              <w:left w:val="single" w:sz="4" w:space="0" w:color="auto"/>
              <w:bottom w:val="single" w:sz="4" w:space="0" w:color="auto"/>
              <w:right w:val="single" w:sz="4" w:space="0" w:color="auto"/>
            </w:tcBorders>
          </w:tcPr>
          <w:p w:rsidR="00B853C5" w:rsidRPr="006F5564" w:rsidRDefault="00B853C5" w:rsidP="003264E1">
            <w:pPr>
              <w:spacing w:line="360" w:lineRule="auto"/>
              <w:rPr>
                <w:rFonts w:ascii="Times New Roman" w:hAnsi="Times New Roman" w:cs="Times New Roman"/>
                <w:sz w:val="28"/>
                <w:szCs w:val="28"/>
              </w:rPr>
            </w:pPr>
            <w:r w:rsidRPr="006F5564">
              <w:rPr>
                <w:rFonts w:ascii="Times New Roman" w:hAnsi="Times New Roman" w:cs="Times New Roman"/>
                <w:sz w:val="28"/>
                <w:szCs w:val="28"/>
              </w:rPr>
              <w:t>Перечень отчетов о проверках, проведенных в АМО</w:t>
            </w:r>
          </w:p>
        </w:tc>
        <w:tc>
          <w:tcPr>
            <w:tcW w:w="4017" w:type="dxa"/>
            <w:tcBorders>
              <w:top w:val="single" w:sz="4" w:space="0" w:color="auto"/>
              <w:left w:val="single" w:sz="4" w:space="0" w:color="auto"/>
              <w:bottom w:val="single" w:sz="4" w:space="0" w:color="auto"/>
              <w:right w:val="single" w:sz="4" w:space="0" w:color="auto"/>
            </w:tcBorders>
            <w:vAlign w:val="center"/>
          </w:tcPr>
          <w:p w:rsidR="00B853C5" w:rsidRPr="00BE3AEC" w:rsidRDefault="00B853C5" w:rsidP="003264E1">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статья 13, пункт 1, подпункт</w:t>
            </w:r>
            <w:r>
              <w:rPr>
                <w:rFonts w:ascii="Times New Roman" w:hAnsi="Times New Roman" w:cs="Times New Roman"/>
                <w:color w:val="000000"/>
                <w:sz w:val="28"/>
                <w:szCs w:val="28"/>
              </w:rPr>
              <w:t xml:space="preserve"> 5</w:t>
            </w:r>
          </w:p>
        </w:tc>
      </w:tr>
    </w:tbl>
    <w:p w:rsidR="00A3290F" w:rsidRPr="00BE3AEC" w:rsidRDefault="00A3290F" w:rsidP="00A3290F">
      <w:pPr>
        <w:rPr>
          <w:rFonts w:ascii="Times New Roman" w:hAnsi="Times New Roman" w:cs="Times New Roman"/>
          <w:sz w:val="28"/>
          <w:szCs w:val="28"/>
        </w:rPr>
      </w:pPr>
    </w:p>
    <w:p w:rsidR="00A3290F" w:rsidRPr="00BE3AEC" w:rsidRDefault="00A3290F" w:rsidP="00A3290F">
      <w:pPr>
        <w:rPr>
          <w:rFonts w:ascii="Times New Roman" w:hAnsi="Times New Roman" w:cs="Times New Roman"/>
          <w:sz w:val="28"/>
          <w:szCs w:val="28"/>
        </w:rPr>
        <w:sectPr w:rsidR="00A3290F" w:rsidRPr="00BE3AEC" w:rsidSect="003D11B0">
          <w:footerReference w:type="default" r:id="rId97"/>
          <w:pgSz w:w="11906" w:h="16838"/>
          <w:pgMar w:top="1134" w:right="851" w:bottom="1134" w:left="1701" w:header="709" w:footer="709" w:gutter="0"/>
          <w:cols w:space="708"/>
          <w:docGrid w:linePitch="360"/>
        </w:sectPr>
      </w:pPr>
    </w:p>
    <w:p w:rsidR="00A3290F" w:rsidRPr="007476EA" w:rsidRDefault="00A3290F" w:rsidP="007476EA">
      <w:pPr>
        <w:pStyle w:val="1"/>
        <w:widowControl w:val="0"/>
        <w:spacing w:before="0" w:after="0"/>
        <w:ind w:firstLine="709"/>
        <w:rPr>
          <w:rFonts w:ascii="Times New Roman" w:hAnsi="Times New Roman"/>
        </w:rPr>
      </w:pPr>
      <w:bookmarkStart w:id="33" w:name="_Toc268612258"/>
      <w:bookmarkStart w:id="34" w:name="_Toc325435359"/>
      <w:bookmarkStart w:id="35" w:name="_Toc331856817"/>
      <w:bookmarkEnd w:id="31"/>
      <w:bookmarkEnd w:id="32"/>
      <w:r w:rsidRPr="007476EA">
        <w:rPr>
          <w:rFonts w:ascii="Times New Roman" w:hAnsi="Times New Roman"/>
        </w:rPr>
        <w:lastRenderedPageBreak/>
        <w:t xml:space="preserve">Приложение </w:t>
      </w:r>
      <w:r w:rsidR="00677C85" w:rsidRPr="007476EA">
        <w:rPr>
          <w:rFonts w:ascii="Times New Roman" w:hAnsi="Times New Roman"/>
        </w:rPr>
        <w:t>2</w:t>
      </w:r>
      <w:r w:rsidRPr="007476EA">
        <w:rPr>
          <w:rFonts w:ascii="Times New Roman" w:hAnsi="Times New Roman"/>
        </w:rPr>
        <w:t>. Требования к технологическим, программным и лингвистическим средствам официальных сайтов</w:t>
      </w:r>
      <w:bookmarkEnd w:id="33"/>
      <w:bookmarkEnd w:id="34"/>
      <w:bookmarkEnd w:id="35"/>
    </w:p>
    <w:tbl>
      <w:tblPr>
        <w:tblW w:w="10080" w:type="dxa"/>
        <w:tblInd w:w="108" w:type="dxa"/>
        <w:tblLayout w:type="fixed"/>
        <w:tblLook w:val="00A0"/>
      </w:tblPr>
      <w:tblGrid>
        <w:gridCol w:w="434"/>
        <w:gridCol w:w="3976"/>
        <w:gridCol w:w="1134"/>
        <w:gridCol w:w="4536"/>
      </w:tblGrid>
      <w:tr w:rsidR="00A3290F" w:rsidRPr="00BE3AEC" w:rsidTr="003D11B0">
        <w:trPr>
          <w:trHeight w:val="710"/>
          <w:tblHeader/>
        </w:trPr>
        <w:tc>
          <w:tcPr>
            <w:tcW w:w="434" w:type="dxa"/>
            <w:tcBorders>
              <w:top w:val="single" w:sz="4" w:space="0" w:color="auto"/>
              <w:left w:val="single" w:sz="4" w:space="0" w:color="auto"/>
              <w:bottom w:val="single" w:sz="4" w:space="0" w:color="auto"/>
              <w:right w:val="single" w:sz="4" w:space="0" w:color="auto"/>
            </w:tcBorders>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w:t>
            </w:r>
          </w:p>
        </w:tc>
        <w:tc>
          <w:tcPr>
            <w:tcW w:w="3976" w:type="dxa"/>
            <w:tcBorders>
              <w:top w:val="single" w:sz="4" w:space="0" w:color="auto"/>
              <w:left w:val="nil"/>
              <w:bottom w:val="single" w:sz="4" w:space="0" w:color="auto"/>
              <w:right w:val="single" w:sz="4" w:space="0" w:color="auto"/>
            </w:tcBorders>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Наименование требования</w:t>
            </w:r>
          </w:p>
        </w:tc>
        <w:tc>
          <w:tcPr>
            <w:tcW w:w="1134" w:type="dxa"/>
            <w:tcBorders>
              <w:top w:val="single" w:sz="4" w:space="0" w:color="auto"/>
              <w:left w:val="nil"/>
              <w:bottom w:val="single" w:sz="4" w:space="0" w:color="auto"/>
              <w:right w:val="single" w:sz="4" w:space="0" w:color="auto"/>
            </w:tcBorders>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Оценка выполнения</w:t>
            </w:r>
          </w:p>
        </w:tc>
        <w:tc>
          <w:tcPr>
            <w:tcW w:w="4536" w:type="dxa"/>
            <w:tcBorders>
              <w:top w:val="single" w:sz="4" w:space="0" w:color="auto"/>
              <w:left w:val="nil"/>
              <w:bottom w:val="single" w:sz="4" w:space="0" w:color="auto"/>
              <w:right w:val="single" w:sz="4" w:space="0" w:color="auto"/>
            </w:tcBorders>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Содержание требования</w:t>
            </w:r>
          </w:p>
        </w:tc>
      </w:tr>
      <w:tr w:rsidR="00A3290F" w:rsidRPr="00BE3AEC" w:rsidTr="003D11B0">
        <w:trPr>
          <w:trHeight w:val="3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bCs/>
                <w:color w:val="000000"/>
                <w:sz w:val="28"/>
                <w:szCs w:val="28"/>
              </w:rPr>
            </w:pPr>
            <w:r w:rsidRPr="00BE3AEC">
              <w:rPr>
                <w:rFonts w:ascii="Times New Roman" w:hAnsi="Times New Roman" w:cs="Times New Roman"/>
                <w:bCs/>
                <w:color w:val="000000"/>
                <w:sz w:val="28"/>
                <w:szCs w:val="28"/>
              </w:rPr>
              <w:t>1</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bCs/>
                <w:color w:val="000000"/>
                <w:sz w:val="28"/>
                <w:szCs w:val="28"/>
              </w:rPr>
            </w:pPr>
            <w:r w:rsidRPr="00BE3AEC">
              <w:rPr>
                <w:rFonts w:ascii="Times New Roman" w:hAnsi="Times New Roman" w:cs="Times New Roman"/>
                <w:bCs/>
                <w:color w:val="000000"/>
                <w:sz w:val="28"/>
                <w:szCs w:val="28"/>
              </w:rPr>
              <w:t>Техническая доступность информации</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r>
      <w:tr w:rsidR="00A3290F" w:rsidRPr="00BE3AEC" w:rsidTr="003D11B0">
        <w:trPr>
          <w:trHeight w:val="667"/>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а</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Время доступности информации с учетом перерывов в работе сайта</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Проверяется автоматическим роботом. Оценка пропорциональна времени доступности информации за время контроля.</w:t>
            </w:r>
          </w:p>
        </w:tc>
      </w:tr>
      <w:tr w:rsidR="00A3290F" w:rsidRPr="00BE3AEC" w:rsidTr="003D11B0">
        <w:trPr>
          <w:trHeight w:val="1839"/>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б</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Бесплатность программного обеспечения</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Отсутствие на сайте файлов, требующих использования платного программного обеспечения для просмотра.</w:t>
            </w:r>
            <w:r w:rsidRPr="00BE3AEC">
              <w:rPr>
                <w:rFonts w:ascii="Times New Roman" w:hAnsi="Times New Roman" w:cs="Times New Roman"/>
                <w:color w:val="000000"/>
                <w:sz w:val="28"/>
                <w:szCs w:val="28"/>
              </w:rPr>
              <w:br/>
              <w:t>Проверка осуществляется по ходу проверки для чего на компьютере эксперта установлены:</w:t>
            </w:r>
            <w:r w:rsidRPr="00BE3AEC">
              <w:rPr>
                <w:rFonts w:ascii="Times New Roman" w:hAnsi="Times New Roman" w:cs="Times New Roman"/>
                <w:color w:val="000000"/>
                <w:sz w:val="28"/>
                <w:szCs w:val="28"/>
              </w:rPr>
              <w:br/>
              <w:t>- Браузер с бесплатными дополнениями.</w:t>
            </w:r>
            <w:r w:rsidRPr="00BE3AEC">
              <w:rPr>
                <w:rFonts w:ascii="Times New Roman" w:hAnsi="Times New Roman" w:cs="Times New Roman"/>
                <w:color w:val="000000"/>
                <w:sz w:val="28"/>
                <w:szCs w:val="28"/>
              </w:rPr>
              <w:br/>
              <w:t>- OpenOffice</w:t>
            </w:r>
            <w:r w:rsidRPr="00BE3AEC">
              <w:rPr>
                <w:rFonts w:ascii="Times New Roman" w:hAnsi="Times New Roman" w:cs="Times New Roman"/>
                <w:color w:val="000000"/>
                <w:sz w:val="28"/>
                <w:szCs w:val="28"/>
              </w:rPr>
              <w:br/>
              <w:t>- программа просмотра изображений xnView или аналогичная</w:t>
            </w:r>
          </w:p>
        </w:tc>
      </w:tr>
      <w:tr w:rsidR="00A3290F" w:rsidRPr="00BE3AEC" w:rsidTr="003D11B0">
        <w:trPr>
          <w:trHeight w:val="702"/>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в</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Отсутствие ограничений на доступ к информации, связанных с требованием регистрации и/или использования защищенных каналов связи</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Устанавливается в ходе мониторинга сайта.</w:t>
            </w:r>
          </w:p>
        </w:tc>
      </w:tr>
      <w:tr w:rsidR="00A3290F" w:rsidRPr="00BE3AEC" w:rsidTr="003D11B0">
        <w:trPr>
          <w:trHeight w:val="12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bCs/>
                <w:color w:val="000000"/>
                <w:sz w:val="28"/>
                <w:szCs w:val="28"/>
              </w:rPr>
            </w:pPr>
            <w:r w:rsidRPr="00BE3AEC">
              <w:rPr>
                <w:rFonts w:ascii="Times New Roman" w:hAnsi="Times New Roman" w:cs="Times New Roman"/>
                <w:bCs/>
                <w:color w:val="000000"/>
                <w:sz w:val="28"/>
                <w:szCs w:val="28"/>
              </w:rPr>
              <w:t>2</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bCs/>
                <w:color w:val="000000"/>
                <w:sz w:val="28"/>
                <w:szCs w:val="28"/>
              </w:rPr>
            </w:pPr>
            <w:r w:rsidRPr="00BE3AEC">
              <w:rPr>
                <w:rFonts w:ascii="Times New Roman" w:hAnsi="Times New Roman" w:cs="Times New Roman"/>
                <w:bCs/>
                <w:color w:val="000000"/>
                <w:sz w:val="28"/>
                <w:szCs w:val="28"/>
              </w:rPr>
              <w:t xml:space="preserve">Информация в виде текста размещается на официальном сайте в формате, обеспечивающем возможность поиска и копирования фрагментов текста средствами веб-обозревателя </w:t>
            </w:r>
            <w:r w:rsidRPr="00BE3AEC">
              <w:rPr>
                <w:rFonts w:ascii="Times New Roman" w:hAnsi="Times New Roman" w:cs="Times New Roman"/>
                <w:bCs/>
                <w:color w:val="000000"/>
                <w:sz w:val="28"/>
                <w:szCs w:val="28"/>
              </w:rPr>
              <w:lastRenderedPageBreak/>
              <w:t>("гипертекстовый формат").</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lastRenderedPageBreak/>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Устанавливается в ходе мониторинга сайта экспертом. Данный параметр учтен в оценке поисковой доступности информационных объектов.</w:t>
            </w:r>
          </w:p>
        </w:tc>
      </w:tr>
      <w:tr w:rsidR="00A3290F" w:rsidRPr="00BE3AEC" w:rsidTr="003D11B0">
        <w:trPr>
          <w:trHeight w:val="600"/>
        </w:trPr>
        <w:tc>
          <w:tcPr>
            <w:tcW w:w="434" w:type="dxa"/>
            <w:tcBorders>
              <w:top w:val="nil"/>
              <w:left w:val="single" w:sz="4" w:space="0" w:color="auto"/>
              <w:bottom w:val="single" w:sz="4" w:space="0" w:color="auto"/>
              <w:right w:val="single" w:sz="4" w:space="0" w:color="auto"/>
            </w:tcBorders>
            <w:vAlign w:val="center"/>
          </w:tcPr>
          <w:p w:rsidR="00A3290F" w:rsidRPr="00BE3AEC" w:rsidRDefault="00A3290F" w:rsidP="003D11B0">
            <w:pPr>
              <w:jc w:val="center"/>
              <w:rPr>
                <w:rFonts w:ascii="Times New Roman" w:hAnsi="Times New Roman" w:cs="Times New Roman"/>
                <w:bCs/>
                <w:color w:val="000000"/>
                <w:sz w:val="28"/>
                <w:szCs w:val="28"/>
              </w:rPr>
            </w:pPr>
            <w:r w:rsidRPr="00BE3AEC">
              <w:rPr>
                <w:rFonts w:ascii="Times New Roman" w:hAnsi="Times New Roman" w:cs="Times New Roman"/>
                <w:bCs/>
                <w:color w:val="000000"/>
                <w:sz w:val="28"/>
                <w:szCs w:val="28"/>
              </w:rPr>
              <w:lastRenderedPageBreak/>
              <w:t>3</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bCs/>
                <w:color w:val="000000"/>
                <w:sz w:val="28"/>
                <w:szCs w:val="28"/>
              </w:rPr>
            </w:pPr>
            <w:r w:rsidRPr="00BE3AEC">
              <w:rPr>
                <w:rFonts w:ascii="Times New Roman" w:hAnsi="Times New Roman" w:cs="Times New Roman"/>
                <w:bCs/>
                <w:color w:val="000000"/>
                <w:sz w:val="28"/>
                <w:szCs w:val="28"/>
              </w:rPr>
              <w:t>Программная и технологическая доступность информации на сайте</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r>
      <w:tr w:rsidR="00A3290F" w:rsidRPr="00BE3AEC" w:rsidTr="003D11B0">
        <w:trPr>
          <w:trHeight w:val="994"/>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а</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Отсутствие нарушений отображения, форматирования или иных дефектов в разметке сайтов при открытии широкораспространнеными браузерами сети Интернет актуальных версий</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Проверяютсябраузеры</w:t>
            </w:r>
            <w:r w:rsidRPr="00BE3AEC">
              <w:rPr>
                <w:rFonts w:ascii="Times New Roman" w:hAnsi="Times New Roman" w:cs="Times New Roman"/>
                <w:color w:val="000000"/>
                <w:sz w:val="28"/>
                <w:szCs w:val="28"/>
                <w:lang w:val="en-US"/>
              </w:rPr>
              <w:t xml:space="preserve">: Internet Explorer 8.0, Mozilla Firefox 3.6.x, Opera 10.5, Google Chrome. </w:t>
            </w:r>
            <w:r w:rsidRPr="00BE3AEC">
              <w:rPr>
                <w:rFonts w:ascii="Times New Roman" w:hAnsi="Times New Roman" w:cs="Times New Roman"/>
                <w:color w:val="000000"/>
                <w:sz w:val="28"/>
                <w:szCs w:val="28"/>
              </w:rPr>
              <w:t>Устанавливается в ходе мониторинга сайта экспертом.</w:t>
            </w:r>
          </w:p>
        </w:tc>
      </w:tr>
      <w:tr w:rsidR="00A3290F" w:rsidRPr="00BE3AEC" w:rsidTr="003D11B0">
        <w:trPr>
          <w:trHeight w:val="15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б</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Наличие встроенной системы контексного поиска по сайту</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Встроенный контекстный поиск должен быть доступен с главной страницы. Допускается использование дополнительных специализированных систем поиска по отдельным разделам сайта, например - поиск по нормативным правовым актам. Устанавливается в ходе мониторинга сайта экспертом.</w:t>
            </w:r>
          </w:p>
        </w:tc>
      </w:tr>
      <w:tr w:rsidR="00A3290F" w:rsidRPr="00BE3AEC" w:rsidTr="003D11B0">
        <w:trPr>
          <w:trHeight w:val="6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в</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Индексирование сайта поисковыми системами сети интернет</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C06DF4">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Проверяется для поисков</w:t>
            </w:r>
            <w:r w:rsidR="00C06DF4">
              <w:rPr>
                <w:rFonts w:ascii="Times New Roman" w:hAnsi="Times New Roman" w:cs="Times New Roman"/>
                <w:color w:val="000000"/>
                <w:sz w:val="28"/>
                <w:szCs w:val="28"/>
              </w:rPr>
              <w:t>ой</w:t>
            </w:r>
            <w:r w:rsidRPr="00BE3AEC">
              <w:rPr>
                <w:rFonts w:ascii="Times New Roman" w:hAnsi="Times New Roman" w:cs="Times New Roman"/>
                <w:color w:val="000000"/>
                <w:sz w:val="28"/>
                <w:szCs w:val="28"/>
              </w:rPr>
              <w:t xml:space="preserve"> систем</w:t>
            </w:r>
            <w:r w:rsidR="00C06DF4">
              <w:rPr>
                <w:rFonts w:ascii="Times New Roman" w:hAnsi="Times New Roman" w:cs="Times New Roman"/>
                <w:color w:val="000000"/>
                <w:sz w:val="28"/>
                <w:szCs w:val="28"/>
              </w:rPr>
              <w:t>ы</w:t>
            </w:r>
            <w:r w:rsidRPr="00BE3AEC">
              <w:rPr>
                <w:rFonts w:ascii="Times New Roman" w:hAnsi="Times New Roman" w:cs="Times New Roman"/>
                <w:color w:val="000000"/>
                <w:sz w:val="28"/>
                <w:szCs w:val="28"/>
              </w:rPr>
              <w:t xml:space="preserve"> Яндекс. Устанавливается в ходе мониторинга сайта экспертом.</w:t>
            </w:r>
          </w:p>
        </w:tc>
      </w:tr>
      <w:tr w:rsidR="00A3290F" w:rsidRPr="00BE3AEC" w:rsidTr="003D11B0">
        <w:trPr>
          <w:trHeight w:val="6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г</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Дата и время размещения информации</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Проверяется для материалов, имеющих сроки актуальности (нормативные правовые акты, новости)</w:t>
            </w:r>
          </w:p>
        </w:tc>
      </w:tr>
      <w:tr w:rsidR="00A3290F" w:rsidRPr="00BE3AEC" w:rsidTr="003D11B0">
        <w:trPr>
          <w:trHeight w:val="1200"/>
        </w:trPr>
        <w:tc>
          <w:tcPr>
            <w:tcW w:w="434" w:type="dxa"/>
            <w:tcBorders>
              <w:top w:val="nil"/>
              <w:left w:val="single" w:sz="4" w:space="0" w:color="auto"/>
              <w:bottom w:val="single" w:sz="4" w:space="0" w:color="auto"/>
              <w:right w:val="single" w:sz="4" w:space="0" w:color="auto"/>
            </w:tcBorders>
            <w:noWrap/>
            <w:vAlign w:val="center"/>
          </w:tcPr>
          <w:p w:rsidR="00A3290F" w:rsidRPr="007476EA" w:rsidRDefault="00A3290F" w:rsidP="003D11B0">
            <w:pPr>
              <w:jc w:val="center"/>
              <w:rPr>
                <w:rFonts w:ascii="Times New Roman" w:hAnsi="Times New Roman" w:cs="Times New Roman"/>
                <w:color w:val="000000"/>
                <w:sz w:val="28"/>
                <w:szCs w:val="28"/>
              </w:rPr>
            </w:pPr>
            <w:r w:rsidRPr="007476EA">
              <w:rPr>
                <w:rFonts w:ascii="Times New Roman" w:hAnsi="Times New Roman" w:cs="Times New Roman"/>
                <w:color w:val="000000"/>
                <w:sz w:val="28"/>
                <w:szCs w:val="28"/>
              </w:rPr>
              <w:t>д</w:t>
            </w:r>
          </w:p>
        </w:tc>
        <w:tc>
          <w:tcPr>
            <w:tcW w:w="3976" w:type="dxa"/>
            <w:tcBorders>
              <w:top w:val="nil"/>
              <w:left w:val="nil"/>
              <w:bottom w:val="single" w:sz="4" w:space="0" w:color="auto"/>
              <w:right w:val="single" w:sz="4" w:space="0" w:color="auto"/>
            </w:tcBorders>
            <w:vAlign w:val="center"/>
          </w:tcPr>
          <w:p w:rsidR="00A3290F" w:rsidRPr="007476EA" w:rsidRDefault="00A3290F" w:rsidP="003D11B0">
            <w:pPr>
              <w:rPr>
                <w:rFonts w:ascii="Times New Roman" w:hAnsi="Times New Roman" w:cs="Times New Roman"/>
                <w:color w:val="000000"/>
                <w:sz w:val="28"/>
                <w:szCs w:val="28"/>
              </w:rPr>
            </w:pPr>
            <w:r w:rsidRPr="007476EA">
              <w:rPr>
                <w:rFonts w:ascii="Times New Roman" w:hAnsi="Times New Roman" w:cs="Times New Roman"/>
                <w:color w:val="000000"/>
                <w:sz w:val="28"/>
                <w:szCs w:val="28"/>
              </w:rPr>
              <w:t>Нагрузка не менее 10000 обращений в сутки</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3290F" w:rsidRPr="007476EA" w:rsidRDefault="00A3290F" w:rsidP="003D11B0">
            <w:pPr>
              <w:jc w:val="center"/>
              <w:rPr>
                <w:rFonts w:ascii="Times New Roman" w:hAnsi="Times New Roman" w:cs="Times New Roman"/>
                <w:color w:val="000000"/>
                <w:sz w:val="28"/>
                <w:szCs w:val="28"/>
              </w:rPr>
            </w:pPr>
          </w:p>
        </w:tc>
        <w:tc>
          <w:tcPr>
            <w:tcW w:w="4536" w:type="dxa"/>
            <w:tcBorders>
              <w:top w:val="nil"/>
              <w:left w:val="nil"/>
              <w:bottom w:val="single" w:sz="4" w:space="0" w:color="auto"/>
              <w:right w:val="single" w:sz="4" w:space="0" w:color="auto"/>
            </w:tcBorders>
            <w:vAlign w:val="center"/>
          </w:tcPr>
          <w:p w:rsidR="00A3290F" w:rsidRPr="007476EA" w:rsidRDefault="00A3290F" w:rsidP="003D11B0">
            <w:pPr>
              <w:rPr>
                <w:rFonts w:ascii="Times New Roman" w:hAnsi="Times New Roman" w:cs="Times New Roman"/>
                <w:color w:val="000000"/>
                <w:sz w:val="28"/>
                <w:szCs w:val="28"/>
              </w:rPr>
            </w:pPr>
            <w:r w:rsidRPr="007476EA">
              <w:rPr>
                <w:rFonts w:ascii="Times New Roman" w:hAnsi="Times New Roman" w:cs="Times New Roman"/>
                <w:color w:val="000000"/>
                <w:sz w:val="28"/>
                <w:szCs w:val="28"/>
              </w:rPr>
              <w:t xml:space="preserve">Не может быть проверена без использования технологий, имитирующих действия злоумышленников и формирующих </w:t>
            </w:r>
            <w:r w:rsidRPr="007476EA">
              <w:rPr>
                <w:rFonts w:ascii="Times New Roman" w:hAnsi="Times New Roman" w:cs="Times New Roman"/>
                <w:color w:val="000000"/>
                <w:sz w:val="28"/>
                <w:szCs w:val="28"/>
              </w:rPr>
              <w:lastRenderedPageBreak/>
              <w:t>значительную избыточную нагрузку на каналы передачи данных</w:t>
            </w:r>
          </w:p>
        </w:tc>
      </w:tr>
      <w:tr w:rsidR="00A3290F" w:rsidRPr="00BE3AEC" w:rsidTr="003D11B0">
        <w:trPr>
          <w:trHeight w:val="9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lastRenderedPageBreak/>
              <w:t>е</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Наличие независимой системы учета посещений сайта</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Наличие системы определяется на основании наличия баннера системы на главной и вложенных страницах сайта. Устанавливается в ходе мониторинга сайта экспертом.</w:t>
            </w:r>
          </w:p>
        </w:tc>
      </w:tr>
      <w:tr w:rsidR="00A3290F" w:rsidRPr="00BE3AEC" w:rsidTr="003D11B0">
        <w:trPr>
          <w:trHeight w:val="9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ж</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Раскрытие информации независимой системы учета посещений сайта</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Возможность ознакомления со статистикой посещаемости сайта за любое время, выбранное посетителем. Устанавливается в ходе мониторинга сайта экспертом.</w:t>
            </w:r>
          </w:p>
        </w:tc>
      </w:tr>
      <w:tr w:rsidR="00A3290F" w:rsidRPr="00BE3AEC" w:rsidTr="003D11B0">
        <w:trPr>
          <w:trHeight w:val="15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з</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Сохранение возможности навигации по сайту при отключении графических элементов оформления сайта</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Пункт засчитывается, если при отключении в браузере отображения графических и иных мультимедийных объектов сохраняется возможность навигации по сайту, отображаются наименования разделов и элементов управления перемещением по сайту. Устанавливается в ходе мониторинга сайта экспертом.</w:t>
            </w:r>
          </w:p>
        </w:tc>
      </w:tr>
      <w:tr w:rsidR="00A3290F" w:rsidRPr="00BE3AEC" w:rsidTr="003D11B0">
        <w:trPr>
          <w:trHeight w:val="12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и</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Использование стандартной схемы управления без необходимости использовать специальные сочетания клавиш</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Сайт не должен использовать специальные сочетания клавиш, не определяемые функциональностью браузера, за исключением случаев, когда указанные сочетания дополняют стандартные сочетания клавиш. Устанавливается в ходе мониторинга сайта экспертом.</w:t>
            </w:r>
          </w:p>
        </w:tc>
      </w:tr>
      <w:tr w:rsidR="00A3290F" w:rsidRPr="00BE3AEC" w:rsidTr="003D11B0">
        <w:trPr>
          <w:trHeight w:val="21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lastRenderedPageBreak/>
              <w:t>к</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Форматирование страницы не должно препятствовать работе встроенной системы масштабирования браузера</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При масштабировании средствами браузера, изменение размеров всех элементов сайта должно происходить пропорционально.</w:t>
            </w:r>
            <w:r w:rsidRPr="00BE3AEC">
              <w:rPr>
                <w:rFonts w:ascii="Times New Roman" w:hAnsi="Times New Roman" w:cs="Times New Roman"/>
                <w:color w:val="000000"/>
                <w:sz w:val="28"/>
                <w:szCs w:val="28"/>
              </w:rPr>
              <w:br/>
              <w:t>Допускается изменение схемы расположения элементов оформления сайта, если данная функциональность соответствует изменениям, связанным с учетом разницы в разрешении монитора. Устанавливается в ходе мониторинга сайта экспертом.</w:t>
            </w:r>
          </w:p>
        </w:tc>
      </w:tr>
      <w:tr w:rsidR="00A3290F" w:rsidRPr="00BE3AEC" w:rsidTr="003D11B0">
        <w:trPr>
          <w:trHeight w:val="3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4</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bCs/>
                <w:color w:val="000000"/>
                <w:sz w:val="28"/>
                <w:szCs w:val="28"/>
              </w:rPr>
            </w:pPr>
            <w:r w:rsidRPr="00BE3AEC">
              <w:rPr>
                <w:rFonts w:ascii="Times New Roman" w:hAnsi="Times New Roman" w:cs="Times New Roman"/>
                <w:bCs/>
                <w:color w:val="000000"/>
                <w:sz w:val="28"/>
                <w:szCs w:val="28"/>
              </w:rPr>
              <w:t>Навигационная доступность информации на сайте</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r>
      <w:tr w:rsidR="00A3290F" w:rsidRPr="00BE3AEC" w:rsidTr="003D11B0">
        <w:trPr>
          <w:trHeight w:val="1921"/>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а</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Любой документ или информация должна быть доступна не более чем за 5 переходов по сайту с использованием меню навигации</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Отсчет начинается с главной страницы.</w:t>
            </w:r>
            <w:r w:rsidRPr="00BE3AEC">
              <w:rPr>
                <w:rFonts w:ascii="Times New Roman" w:hAnsi="Times New Roman" w:cs="Times New Roman"/>
                <w:color w:val="000000"/>
                <w:sz w:val="28"/>
                <w:szCs w:val="28"/>
              </w:rPr>
              <w:br/>
              <w:t>Учитывается самый короткий маршрут переходов за исключением систем анонсов, рейтингов популярности и иных систем, неотражающих схему размещения информации на сайте.</w:t>
            </w:r>
            <w:r w:rsidRPr="00BE3AEC">
              <w:rPr>
                <w:rFonts w:ascii="Times New Roman" w:hAnsi="Times New Roman" w:cs="Times New Roman"/>
                <w:color w:val="000000"/>
                <w:sz w:val="28"/>
                <w:szCs w:val="28"/>
              </w:rPr>
              <w:br/>
              <w:t>При подсчете количества кликов в разделах с большим количеством информации не учитываются переходы по страницам перечня размещенной информации. Устанавливается в ходе мониторинга сайта экспертом.</w:t>
            </w:r>
          </w:p>
        </w:tc>
      </w:tr>
      <w:tr w:rsidR="00A3290F" w:rsidRPr="00BE3AEC" w:rsidTr="003D11B0">
        <w:trPr>
          <w:trHeight w:val="9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б</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Вывод  информации о размещении материала на сайте</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При отображении страницы должна выводиться информация о местоположении страницы в структуре сайта. Устанавливается в ходе мониторинга сайта экспертом.</w:t>
            </w:r>
          </w:p>
        </w:tc>
      </w:tr>
      <w:tr w:rsidR="00A3290F" w:rsidRPr="00BE3AEC" w:rsidTr="003D11B0">
        <w:trPr>
          <w:trHeight w:val="477"/>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lastRenderedPageBreak/>
              <w:t>в</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Общие элементы управления сайтом</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p>
        </w:tc>
      </w:tr>
      <w:tr w:rsidR="00A3290F" w:rsidRPr="00BE3AEC" w:rsidTr="003D11B0">
        <w:trPr>
          <w:trHeight w:val="3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главное меню</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vMerge w:val="restart"/>
            <w:tcBorders>
              <w:top w:val="nil"/>
              <w:left w:val="nil"/>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Указанные элементы должны отображаться на всех страницах сайта и быть явно обозначены.</w:t>
            </w:r>
            <w:r w:rsidRPr="00BE3AEC">
              <w:rPr>
                <w:rFonts w:ascii="Times New Roman" w:hAnsi="Times New Roman" w:cs="Times New Roman"/>
                <w:color w:val="000000"/>
                <w:sz w:val="28"/>
                <w:szCs w:val="28"/>
              </w:rPr>
              <w:br/>
              <w:t>Допускается использование собственных элементов управления отдельными специализированными разделами сайта, если они открываются в отдельном окне. Устанавливается в ходе мониторинга сайта экспертом.</w:t>
            </w:r>
          </w:p>
        </w:tc>
      </w:tr>
      <w:tr w:rsidR="00A3290F" w:rsidRPr="00BE3AEC" w:rsidTr="003D11B0">
        <w:trPr>
          <w:trHeight w:val="3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ссылка на главную страницу</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vMerge/>
            <w:tcBorders>
              <w:left w:val="nil"/>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p>
        </w:tc>
      </w:tr>
      <w:tr w:rsidR="00A3290F" w:rsidRPr="00BE3AEC" w:rsidTr="003D11B0">
        <w:trPr>
          <w:trHeight w:val="3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карта сайта</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vMerge/>
            <w:tcBorders>
              <w:left w:val="nil"/>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p>
        </w:tc>
      </w:tr>
      <w:tr w:rsidR="00A3290F" w:rsidRPr="00BE3AEC" w:rsidTr="003D11B0">
        <w:trPr>
          <w:trHeight w:val="3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3976" w:type="dxa"/>
            <w:tcBorders>
              <w:top w:val="nil"/>
              <w:left w:val="nil"/>
              <w:bottom w:val="single" w:sz="4" w:space="0" w:color="auto"/>
              <w:right w:val="single" w:sz="4" w:space="0" w:color="auto"/>
            </w:tcBorders>
            <w:vAlign w:val="center"/>
          </w:tcPr>
          <w:p w:rsidR="00A3290F" w:rsidRPr="00BE3AEC" w:rsidRDefault="00A3290F" w:rsidP="00455AC5">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xml:space="preserve">- наименование </w:t>
            </w:r>
            <w:r w:rsidR="00455AC5">
              <w:rPr>
                <w:rFonts w:ascii="Times New Roman" w:hAnsi="Times New Roman" w:cs="Times New Roman"/>
                <w:color w:val="000000"/>
                <w:sz w:val="28"/>
                <w:szCs w:val="28"/>
              </w:rPr>
              <w:t xml:space="preserve">федерального органа </w:t>
            </w:r>
            <w:r w:rsidRPr="00BE3AEC">
              <w:rPr>
                <w:rFonts w:ascii="Times New Roman" w:hAnsi="Times New Roman" w:cs="Times New Roman"/>
                <w:color w:val="000000"/>
                <w:sz w:val="28"/>
                <w:szCs w:val="28"/>
              </w:rPr>
              <w:t>государственной власти</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vMerge/>
            <w:tcBorders>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p>
        </w:tc>
      </w:tr>
      <w:tr w:rsidR="00A3290F" w:rsidRPr="00BE3AEC" w:rsidTr="003D11B0">
        <w:trPr>
          <w:trHeight w:val="9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г</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Заголовок страницы и информации</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p>
        </w:tc>
      </w:tr>
      <w:tr w:rsidR="00A3290F" w:rsidRPr="00BE3AEC" w:rsidTr="003D11B0">
        <w:trPr>
          <w:trHeight w:val="3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содержание (назначение) страницы</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vMerge w:val="restart"/>
            <w:tcBorders>
              <w:top w:val="nil"/>
              <w:left w:val="nil"/>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Указанные элементы должны отображаться на всех страницах сайта и быть явно обозначены. Устанавливается в ходе мониторинга сайта экспертом.</w:t>
            </w:r>
          </w:p>
        </w:tc>
      </w:tr>
      <w:tr w:rsidR="00A3290F" w:rsidRPr="00BE3AEC" w:rsidTr="003D11B0">
        <w:trPr>
          <w:trHeight w:val="3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наименование раздела сайта</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vMerge/>
            <w:tcBorders>
              <w:left w:val="nil"/>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p>
        </w:tc>
      </w:tr>
      <w:tr w:rsidR="00A3290F" w:rsidRPr="00BE3AEC" w:rsidTr="003D11B0">
        <w:trPr>
          <w:trHeight w:val="3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наименование отображаемого документа</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vMerge/>
            <w:tcBorders>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p>
        </w:tc>
      </w:tr>
      <w:tr w:rsidR="00A3290F" w:rsidRPr="00BE3AEC" w:rsidTr="003D11B0">
        <w:trPr>
          <w:trHeight w:val="3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д</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Адрес страницы</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r>
      <w:tr w:rsidR="00A3290F" w:rsidRPr="00BE3AEC" w:rsidTr="003D11B0">
        <w:trPr>
          <w:trHeight w:val="18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соответствие структуре сайта</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Адрес страницы должен содержать:</w:t>
            </w:r>
            <w:r w:rsidRPr="00BE3AEC">
              <w:rPr>
                <w:rFonts w:ascii="Times New Roman" w:hAnsi="Times New Roman" w:cs="Times New Roman"/>
                <w:color w:val="000000"/>
                <w:sz w:val="28"/>
                <w:szCs w:val="28"/>
              </w:rPr>
              <w:br/>
              <w:t>- наименование раздела</w:t>
            </w:r>
            <w:r w:rsidRPr="00BE3AEC">
              <w:rPr>
                <w:rFonts w:ascii="Times New Roman" w:hAnsi="Times New Roman" w:cs="Times New Roman"/>
                <w:color w:val="000000"/>
                <w:sz w:val="28"/>
                <w:szCs w:val="28"/>
              </w:rPr>
              <w:br/>
              <w:t>- наименование или порядковый номер страницы</w:t>
            </w:r>
            <w:r w:rsidRPr="00BE3AEC">
              <w:rPr>
                <w:rFonts w:ascii="Times New Roman" w:hAnsi="Times New Roman" w:cs="Times New Roman"/>
                <w:color w:val="000000"/>
                <w:sz w:val="28"/>
                <w:szCs w:val="28"/>
              </w:rPr>
              <w:br/>
              <w:t xml:space="preserve">Например: </w:t>
            </w:r>
            <w:r w:rsidRPr="00BE3AEC">
              <w:rPr>
                <w:rFonts w:ascii="Times New Roman" w:hAnsi="Times New Roman" w:cs="Times New Roman"/>
                <w:color w:val="000000"/>
                <w:sz w:val="28"/>
                <w:szCs w:val="28"/>
              </w:rPr>
              <w:br/>
              <w:t>www.oigv.ru/news?10</w:t>
            </w:r>
            <w:r w:rsidRPr="00BE3AEC">
              <w:rPr>
                <w:rFonts w:ascii="Times New Roman" w:hAnsi="Times New Roman" w:cs="Times New Roman"/>
                <w:color w:val="000000"/>
                <w:sz w:val="28"/>
                <w:szCs w:val="28"/>
              </w:rPr>
              <w:br/>
            </w:r>
            <w:hyperlink r:id="rId98" w:history="1">
              <w:r w:rsidRPr="00BE3AEC">
                <w:rPr>
                  <w:rStyle w:val="a4"/>
                  <w:rFonts w:ascii="Times New Roman" w:hAnsi="Times New Roman" w:cs="Times New Roman"/>
                  <w:sz w:val="28"/>
                  <w:szCs w:val="28"/>
                </w:rPr>
                <w:t>www.oigv.ru/about/ustav.html</w:t>
              </w:r>
            </w:hyperlink>
          </w:p>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Устанавливается в ходе мониторинга сайта экспертом.</w:t>
            </w:r>
          </w:p>
        </w:tc>
      </w:tr>
      <w:tr w:rsidR="00A3290F" w:rsidRPr="00BE3AEC" w:rsidTr="003D11B0">
        <w:trPr>
          <w:trHeight w:val="9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xml:space="preserve">- соответствие правилам транслитерации или использование </w:t>
            </w:r>
            <w:r w:rsidRPr="00BE3AEC">
              <w:rPr>
                <w:rFonts w:ascii="Times New Roman" w:hAnsi="Times New Roman" w:cs="Times New Roman"/>
                <w:color w:val="000000"/>
                <w:sz w:val="28"/>
                <w:szCs w:val="28"/>
              </w:rPr>
              <w:lastRenderedPageBreak/>
              <w:t>кирилическойкодировки</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lastRenderedPageBreak/>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xml:space="preserve">При использовании в адресе транслитерации должны общепринятые правила записи </w:t>
            </w:r>
            <w:r w:rsidRPr="00BE3AEC">
              <w:rPr>
                <w:rFonts w:ascii="Times New Roman" w:hAnsi="Times New Roman" w:cs="Times New Roman"/>
                <w:color w:val="000000"/>
                <w:sz w:val="28"/>
                <w:szCs w:val="28"/>
              </w:rPr>
              <w:lastRenderedPageBreak/>
              <w:t>кириллических букв латиницей. Устанавливается в ходе мониторинга сайта экспертом.</w:t>
            </w:r>
          </w:p>
        </w:tc>
      </w:tr>
      <w:tr w:rsidR="00A3290F" w:rsidRPr="00BE3AEC" w:rsidTr="003D11B0">
        <w:trPr>
          <w:trHeight w:val="600"/>
        </w:trPr>
        <w:tc>
          <w:tcPr>
            <w:tcW w:w="434" w:type="dxa"/>
            <w:tcBorders>
              <w:top w:val="nil"/>
              <w:left w:val="single" w:sz="4" w:space="0" w:color="auto"/>
              <w:bottom w:val="single" w:sz="4" w:space="0" w:color="auto"/>
              <w:right w:val="single" w:sz="4" w:space="0" w:color="auto"/>
            </w:tcBorders>
            <w:noWrap/>
            <w:vAlign w:val="center"/>
          </w:tcPr>
          <w:p w:rsidR="00A3290F" w:rsidRPr="007476EA" w:rsidRDefault="00A3290F" w:rsidP="003D11B0">
            <w:pPr>
              <w:jc w:val="center"/>
              <w:rPr>
                <w:rFonts w:ascii="Times New Roman" w:hAnsi="Times New Roman" w:cs="Times New Roman"/>
                <w:bCs/>
                <w:color w:val="000000"/>
                <w:sz w:val="28"/>
                <w:szCs w:val="28"/>
              </w:rPr>
            </w:pPr>
            <w:r w:rsidRPr="007476EA">
              <w:rPr>
                <w:rFonts w:ascii="Times New Roman" w:hAnsi="Times New Roman" w:cs="Times New Roman"/>
                <w:bCs/>
                <w:color w:val="000000"/>
                <w:sz w:val="28"/>
                <w:szCs w:val="28"/>
              </w:rPr>
              <w:lastRenderedPageBreak/>
              <w:t>5</w:t>
            </w:r>
          </w:p>
        </w:tc>
        <w:tc>
          <w:tcPr>
            <w:tcW w:w="3976" w:type="dxa"/>
            <w:tcBorders>
              <w:top w:val="nil"/>
              <w:left w:val="nil"/>
              <w:bottom w:val="single" w:sz="4" w:space="0" w:color="auto"/>
              <w:right w:val="single" w:sz="4" w:space="0" w:color="auto"/>
            </w:tcBorders>
            <w:vAlign w:val="center"/>
          </w:tcPr>
          <w:p w:rsidR="00A3290F" w:rsidRPr="007476EA" w:rsidRDefault="00A3290F" w:rsidP="003D11B0">
            <w:pPr>
              <w:rPr>
                <w:rFonts w:ascii="Times New Roman" w:hAnsi="Times New Roman" w:cs="Times New Roman"/>
                <w:bCs/>
                <w:color w:val="000000"/>
                <w:sz w:val="28"/>
                <w:szCs w:val="28"/>
              </w:rPr>
            </w:pPr>
            <w:r w:rsidRPr="007476EA">
              <w:rPr>
                <w:rFonts w:ascii="Times New Roman" w:hAnsi="Times New Roman" w:cs="Times New Roman"/>
                <w:bCs/>
                <w:color w:val="000000"/>
                <w:sz w:val="28"/>
                <w:szCs w:val="28"/>
              </w:rPr>
              <w:t>Средства защиты информации официальных сайтов</w:t>
            </w:r>
          </w:p>
        </w:tc>
        <w:tc>
          <w:tcPr>
            <w:tcW w:w="1134" w:type="dxa"/>
            <w:tcBorders>
              <w:top w:val="single" w:sz="4" w:space="0" w:color="auto"/>
              <w:left w:val="nil"/>
              <w:bottom w:val="single" w:sz="4" w:space="0" w:color="auto"/>
              <w:right w:val="single" w:sz="4" w:space="0" w:color="auto"/>
            </w:tcBorders>
            <w:vAlign w:val="center"/>
          </w:tcPr>
          <w:p w:rsidR="00A3290F" w:rsidRPr="007476EA" w:rsidRDefault="00A3290F" w:rsidP="003D11B0">
            <w:pPr>
              <w:jc w:val="center"/>
              <w:rPr>
                <w:rFonts w:ascii="Times New Roman" w:hAnsi="Times New Roman" w:cs="Times New Roman"/>
                <w:color w:val="000000"/>
                <w:sz w:val="28"/>
                <w:szCs w:val="28"/>
              </w:rPr>
            </w:pPr>
          </w:p>
        </w:tc>
        <w:tc>
          <w:tcPr>
            <w:tcW w:w="4536" w:type="dxa"/>
            <w:tcBorders>
              <w:top w:val="nil"/>
              <w:left w:val="nil"/>
              <w:bottom w:val="single" w:sz="4" w:space="0" w:color="auto"/>
              <w:right w:val="single" w:sz="4" w:space="0" w:color="auto"/>
            </w:tcBorders>
            <w:vAlign w:val="center"/>
          </w:tcPr>
          <w:p w:rsidR="00A3290F" w:rsidRPr="00BE3AEC" w:rsidRDefault="00C06DF4" w:rsidP="00C06DF4">
            <w:pPr>
              <w:rPr>
                <w:rFonts w:ascii="Times New Roman" w:hAnsi="Times New Roman" w:cs="Times New Roman"/>
                <w:color w:val="000000"/>
                <w:sz w:val="28"/>
                <w:szCs w:val="28"/>
              </w:rPr>
            </w:pPr>
            <w:r w:rsidRPr="007476EA">
              <w:rPr>
                <w:rFonts w:ascii="Times New Roman" w:hAnsi="Times New Roman" w:cs="Times New Roman"/>
                <w:color w:val="000000"/>
                <w:sz w:val="28"/>
                <w:szCs w:val="28"/>
              </w:rPr>
              <w:t>Не участвует в экспертизе. Возможно определение степени удовлетворения требований только при обследовании на месте.</w:t>
            </w:r>
          </w:p>
        </w:tc>
      </w:tr>
      <w:tr w:rsidR="00A3290F" w:rsidRPr="00BE3AEC" w:rsidTr="003D11B0">
        <w:trPr>
          <w:trHeight w:val="600"/>
        </w:trPr>
        <w:tc>
          <w:tcPr>
            <w:tcW w:w="434" w:type="dxa"/>
            <w:tcBorders>
              <w:top w:val="nil"/>
              <w:left w:val="single" w:sz="4" w:space="0" w:color="auto"/>
              <w:bottom w:val="single" w:sz="4" w:space="0" w:color="auto"/>
              <w:right w:val="single" w:sz="4" w:space="0" w:color="auto"/>
            </w:tcBorders>
            <w:noWrap/>
            <w:vAlign w:val="center"/>
          </w:tcPr>
          <w:p w:rsidR="00A3290F" w:rsidRPr="00BE3AEC" w:rsidRDefault="00A3290F" w:rsidP="003D11B0">
            <w:pPr>
              <w:jc w:val="center"/>
              <w:rPr>
                <w:rFonts w:ascii="Times New Roman" w:hAnsi="Times New Roman" w:cs="Times New Roman"/>
                <w:bCs/>
                <w:color w:val="000000"/>
                <w:sz w:val="28"/>
                <w:szCs w:val="28"/>
              </w:rPr>
            </w:pPr>
            <w:r w:rsidRPr="00BE3AEC">
              <w:rPr>
                <w:rFonts w:ascii="Times New Roman" w:hAnsi="Times New Roman" w:cs="Times New Roman"/>
                <w:bCs/>
                <w:color w:val="000000"/>
                <w:sz w:val="28"/>
                <w:szCs w:val="28"/>
              </w:rPr>
              <w:t>6</w:t>
            </w:r>
          </w:p>
        </w:tc>
        <w:tc>
          <w:tcPr>
            <w:tcW w:w="397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bCs/>
                <w:color w:val="000000"/>
                <w:sz w:val="28"/>
                <w:szCs w:val="28"/>
              </w:rPr>
            </w:pPr>
            <w:r w:rsidRPr="00BE3AEC">
              <w:rPr>
                <w:rFonts w:ascii="Times New Roman" w:hAnsi="Times New Roman" w:cs="Times New Roman"/>
                <w:bCs/>
                <w:color w:val="000000"/>
                <w:sz w:val="28"/>
                <w:szCs w:val="28"/>
              </w:rPr>
              <w:t>Информация размещается на официальном сайте на русском языке</w:t>
            </w:r>
          </w:p>
        </w:tc>
        <w:tc>
          <w:tcPr>
            <w:tcW w:w="1134"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 </w:t>
            </w:r>
          </w:p>
        </w:tc>
        <w:tc>
          <w:tcPr>
            <w:tcW w:w="4536" w:type="dxa"/>
            <w:tcBorders>
              <w:top w:val="nil"/>
              <w:left w:val="nil"/>
              <w:bottom w:val="single" w:sz="4" w:space="0" w:color="auto"/>
              <w:right w:val="single" w:sz="4" w:space="0" w:color="auto"/>
            </w:tcBorders>
            <w:vAlign w:val="center"/>
          </w:tcPr>
          <w:p w:rsidR="00A3290F" w:rsidRPr="00BE3AEC" w:rsidRDefault="00A3290F" w:rsidP="003D11B0">
            <w:pPr>
              <w:rPr>
                <w:rFonts w:ascii="Times New Roman" w:hAnsi="Times New Roman" w:cs="Times New Roman"/>
                <w:color w:val="000000"/>
                <w:sz w:val="28"/>
                <w:szCs w:val="28"/>
              </w:rPr>
            </w:pPr>
            <w:r w:rsidRPr="00BE3AEC">
              <w:rPr>
                <w:rFonts w:ascii="Times New Roman" w:hAnsi="Times New Roman" w:cs="Times New Roman"/>
                <w:color w:val="000000"/>
                <w:sz w:val="28"/>
                <w:szCs w:val="28"/>
              </w:rPr>
              <w:t>В ходе мониторинга засчитывается исключительно информация, размещенная на русском языке. Устанавливается в ходе мониторинга сайта экспертом.</w:t>
            </w:r>
          </w:p>
        </w:tc>
      </w:tr>
    </w:tbl>
    <w:p w:rsidR="00A3290F" w:rsidRPr="00BE3AEC" w:rsidRDefault="00A3290F">
      <w:pPr>
        <w:rPr>
          <w:rFonts w:ascii="Times New Roman" w:hAnsi="Times New Roman" w:cs="Times New Roman"/>
          <w:sz w:val="28"/>
          <w:szCs w:val="28"/>
        </w:rPr>
      </w:pPr>
    </w:p>
    <w:p w:rsidR="0027746A" w:rsidRPr="00BE3AEC" w:rsidRDefault="0027746A">
      <w:pPr>
        <w:rPr>
          <w:rFonts w:ascii="Times New Roman" w:hAnsi="Times New Roman" w:cs="Times New Roman"/>
          <w:sz w:val="28"/>
          <w:szCs w:val="28"/>
        </w:rPr>
      </w:pPr>
    </w:p>
    <w:p w:rsidR="00487963" w:rsidRPr="00BE3AEC" w:rsidRDefault="00487963">
      <w:pPr>
        <w:rPr>
          <w:rFonts w:ascii="Times New Roman" w:hAnsi="Times New Roman" w:cs="Times New Roman"/>
          <w:sz w:val="28"/>
          <w:szCs w:val="28"/>
        </w:rPr>
      </w:pPr>
    </w:p>
    <w:sectPr w:rsidR="00487963" w:rsidRPr="00BE3AEC" w:rsidSect="00BA70F6">
      <w:footerReference w:type="default" r:id="rId99"/>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E23" w:rsidRDefault="00726E23">
      <w:r>
        <w:separator/>
      </w:r>
    </w:p>
  </w:endnote>
  <w:endnote w:type="continuationSeparator" w:id="1">
    <w:p w:rsidR="00726E23" w:rsidRDefault="00726E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F11" w:rsidRDefault="00F35303">
    <w:pPr>
      <w:pStyle w:val="af6"/>
      <w:jc w:val="center"/>
    </w:pPr>
    <w:r>
      <w:fldChar w:fldCharType="begin"/>
    </w:r>
    <w:r w:rsidR="00A60F11">
      <w:instrText>PAGE   \* MERGEFORMAT</w:instrText>
    </w:r>
    <w:r>
      <w:fldChar w:fldCharType="separate"/>
    </w:r>
    <w:r w:rsidR="00AB0F23">
      <w:rPr>
        <w:noProof/>
      </w:rPr>
      <w:t>21</w:t>
    </w:r>
    <w:r>
      <w:fldChar w:fldCharType="end"/>
    </w:r>
  </w:p>
  <w:p w:rsidR="00A60F11" w:rsidRDefault="00A60F11">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F11" w:rsidRDefault="00F35303">
    <w:pPr>
      <w:pStyle w:val="af6"/>
      <w:jc w:val="center"/>
    </w:pPr>
    <w:r>
      <w:fldChar w:fldCharType="begin"/>
    </w:r>
    <w:r w:rsidR="00A60F11">
      <w:instrText>PAGE   \* MERGEFORMAT</w:instrText>
    </w:r>
    <w:r>
      <w:fldChar w:fldCharType="separate"/>
    </w:r>
    <w:r w:rsidR="00AB0F23">
      <w:rPr>
        <w:noProof/>
      </w:rPr>
      <w:t>31</w:t>
    </w:r>
    <w:r>
      <w:fldChar w:fldCharType="end"/>
    </w:r>
  </w:p>
  <w:p w:rsidR="00A60F11" w:rsidRDefault="00A60F11">
    <w:pPr>
      <w:pStyle w:val="af6"/>
    </w:pPr>
  </w:p>
  <w:p w:rsidR="00A60F11" w:rsidRDefault="00A60F1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F11" w:rsidRPr="00AC3441" w:rsidRDefault="00F35303">
    <w:pPr>
      <w:pStyle w:val="af6"/>
      <w:jc w:val="center"/>
    </w:pPr>
    <w:r>
      <w:fldChar w:fldCharType="begin"/>
    </w:r>
    <w:r w:rsidR="00A60F11">
      <w:instrText xml:space="preserve"> PAGE   \* MERGEFORMAT </w:instrText>
    </w:r>
    <w:r>
      <w:fldChar w:fldCharType="separate"/>
    </w:r>
    <w:r w:rsidR="00AB0F23">
      <w:rPr>
        <w:noProof/>
      </w:rPr>
      <w:t>32</w:t>
    </w:r>
    <w:r>
      <w:fldChar w:fldCharType="end"/>
    </w:r>
  </w:p>
  <w:p w:rsidR="00A60F11" w:rsidRDefault="00A60F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E23" w:rsidRDefault="00726E23">
      <w:r>
        <w:separator/>
      </w:r>
    </w:p>
  </w:footnote>
  <w:footnote w:type="continuationSeparator" w:id="1">
    <w:p w:rsidR="00726E23" w:rsidRDefault="00726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B126B1A"/>
    <w:lvl w:ilvl="0">
      <w:start w:val="1"/>
      <w:numFmt w:val="decimal"/>
      <w:pStyle w:val="4"/>
      <w:lvlText w:val="%1."/>
      <w:lvlJc w:val="left"/>
      <w:pPr>
        <w:tabs>
          <w:tab w:val="num" w:pos="1209"/>
        </w:tabs>
        <w:ind w:left="1209" w:hanging="360"/>
      </w:pPr>
    </w:lvl>
  </w:abstractNum>
  <w:abstractNum w:abstractNumId="1">
    <w:nsid w:val="FFFFFF7E"/>
    <w:multiLevelType w:val="singleLevel"/>
    <w:tmpl w:val="0E4CFDD8"/>
    <w:lvl w:ilvl="0">
      <w:start w:val="1"/>
      <w:numFmt w:val="decimal"/>
      <w:pStyle w:val="3"/>
      <w:lvlText w:val="%1."/>
      <w:lvlJc w:val="left"/>
      <w:pPr>
        <w:tabs>
          <w:tab w:val="num" w:pos="926"/>
        </w:tabs>
        <w:ind w:left="926" w:hanging="360"/>
      </w:pPr>
    </w:lvl>
  </w:abstractNum>
  <w:abstractNum w:abstractNumId="2">
    <w:nsid w:val="FFFFFF7F"/>
    <w:multiLevelType w:val="singleLevel"/>
    <w:tmpl w:val="F0662F78"/>
    <w:lvl w:ilvl="0">
      <w:start w:val="1"/>
      <w:numFmt w:val="decimal"/>
      <w:pStyle w:val="2"/>
      <w:lvlText w:val="%1."/>
      <w:lvlJc w:val="left"/>
      <w:pPr>
        <w:tabs>
          <w:tab w:val="num" w:pos="643"/>
        </w:tabs>
        <w:ind w:left="643" w:hanging="360"/>
      </w:pPr>
    </w:lvl>
  </w:abstractNum>
  <w:abstractNum w:abstractNumId="3">
    <w:nsid w:val="FFFFFF83"/>
    <w:multiLevelType w:val="singleLevel"/>
    <w:tmpl w:val="1462555A"/>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9"/>
    <w:multiLevelType w:val="singleLevel"/>
    <w:tmpl w:val="393E59F6"/>
    <w:lvl w:ilvl="0">
      <w:start w:val="1"/>
      <w:numFmt w:val="bullet"/>
      <w:pStyle w:val="a"/>
      <w:lvlText w:val=""/>
      <w:lvlJc w:val="left"/>
      <w:pPr>
        <w:tabs>
          <w:tab w:val="num" w:pos="360"/>
        </w:tabs>
        <w:ind w:left="360" w:hanging="360"/>
      </w:pPr>
      <w:rPr>
        <w:rFonts w:ascii="Symbol" w:hAnsi="Symbol" w:hint="default"/>
      </w:rPr>
    </w:lvl>
  </w:abstractNum>
  <w:abstractNum w:abstractNumId="5">
    <w:nsid w:val="143E41E2"/>
    <w:multiLevelType w:val="hybridMultilevel"/>
    <w:tmpl w:val="9854696A"/>
    <w:lvl w:ilvl="0" w:tplc="70108E0C">
      <w:start w:val="1"/>
      <w:numFmt w:val="bullet"/>
      <w:lvlText w:val=""/>
      <w:lvlJc w:val="left"/>
      <w:pPr>
        <w:ind w:left="1620" w:hanging="360"/>
      </w:pPr>
      <w:rPr>
        <w:rFonts w:ascii="Symbol" w:hAnsi="Symbol" w:hint="default"/>
      </w:rPr>
    </w:lvl>
    <w:lvl w:ilvl="1" w:tplc="04190003">
      <w:start w:val="1"/>
      <w:numFmt w:val="bullet"/>
      <w:lvlText w:val="o"/>
      <w:lvlJc w:val="left"/>
      <w:pPr>
        <w:ind w:left="2190" w:hanging="360"/>
      </w:pPr>
      <w:rPr>
        <w:rFonts w:ascii="Courier New" w:hAnsi="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hint="default"/>
      </w:rPr>
    </w:lvl>
    <w:lvl w:ilvl="8" w:tplc="04190005">
      <w:start w:val="1"/>
      <w:numFmt w:val="bullet"/>
      <w:lvlText w:val=""/>
      <w:lvlJc w:val="left"/>
      <w:pPr>
        <w:ind w:left="7230" w:hanging="360"/>
      </w:pPr>
      <w:rPr>
        <w:rFonts w:ascii="Wingdings" w:hAnsi="Wingdings" w:hint="default"/>
      </w:rPr>
    </w:lvl>
  </w:abstractNum>
  <w:abstractNum w:abstractNumId="6">
    <w:nsid w:val="31E72950"/>
    <w:multiLevelType w:val="multilevel"/>
    <w:tmpl w:val="5D90DC1A"/>
    <w:lvl w:ilvl="0">
      <w:start w:val="4"/>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7">
    <w:nsid w:val="32191474"/>
    <w:multiLevelType w:val="multilevel"/>
    <w:tmpl w:val="8F123B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AA51E5A"/>
    <w:multiLevelType w:val="multilevel"/>
    <w:tmpl w:val="91B68E2C"/>
    <w:styleLink w:val="SymbolSymbol0063"/>
    <w:lvl w:ilvl="0">
      <w:start w:val="1"/>
      <w:numFmt w:val="bullet"/>
      <w:lvlText w:val=""/>
      <w:lvlJc w:val="left"/>
      <w:pPr>
        <w:tabs>
          <w:tab w:val="num" w:pos="360"/>
        </w:tabs>
        <w:ind w:left="1068" w:hanging="360"/>
      </w:pPr>
      <w:rPr>
        <w:rFonts w:ascii="Symbol" w:hAnsi="Symbol"/>
        <w:sz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C036017"/>
    <w:multiLevelType w:val="multilevel"/>
    <w:tmpl w:val="425C4B02"/>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F814E00"/>
    <w:multiLevelType w:val="hybridMultilevel"/>
    <w:tmpl w:val="41D05596"/>
    <w:lvl w:ilvl="0" w:tplc="8BF8183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5124224A"/>
    <w:multiLevelType w:val="multilevel"/>
    <w:tmpl w:val="64F6CFA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3695"/>
        </w:tabs>
        <w:ind w:left="3695"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5CC52DB1"/>
    <w:multiLevelType w:val="multilevel"/>
    <w:tmpl w:val="593486C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642D56E4"/>
    <w:multiLevelType w:val="multilevel"/>
    <w:tmpl w:val="619E7284"/>
    <w:lvl w:ilvl="0">
      <w:start w:val="4"/>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4">
    <w:nsid w:val="65117C3A"/>
    <w:multiLevelType w:val="multilevel"/>
    <w:tmpl w:val="BC4AFE44"/>
    <w:styleLink w:val="0063"/>
    <w:lvl w:ilvl="0">
      <w:start w:val="1"/>
      <w:numFmt w:val="decimal"/>
      <w:lvlText w:val="%1."/>
      <w:lvlJc w:val="left"/>
      <w:pPr>
        <w:tabs>
          <w:tab w:val="num" w:pos="360"/>
        </w:tabs>
        <w:ind w:left="1068" w:hanging="360"/>
      </w:pPr>
      <w:rPr>
        <w:rFonts w:cs="Times New Roman"/>
        <w:sz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818345C"/>
    <w:multiLevelType w:val="hybridMultilevel"/>
    <w:tmpl w:val="D30E7CEE"/>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190" w:hanging="360"/>
      </w:pPr>
      <w:rPr>
        <w:rFonts w:ascii="Courier New" w:hAnsi="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hint="default"/>
      </w:rPr>
    </w:lvl>
    <w:lvl w:ilvl="8" w:tplc="04190005">
      <w:start w:val="1"/>
      <w:numFmt w:val="bullet"/>
      <w:lvlText w:val=""/>
      <w:lvlJc w:val="left"/>
      <w:pPr>
        <w:ind w:left="7230" w:hanging="360"/>
      </w:pPr>
      <w:rPr>
        <w:rFonts w:ascii="Wingdings" w:hAnsi="Wingdings" w:hint="default"/>
      </w:rPr>
    </w:lvl>
  </w:abstractNum>
  <w:abstractNum w:abstractNumId="16">
    <w:nsid w:val="68832C73"/>
    <w:multiLevelType w:val="multilevel"/>
    <w:tmpl w:val="FBA0B09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3695"/>
        </w:tabs>
        <w:ind w:left="3695"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nsid w:val="68BE0B28"/>
    <w:multiLevelType w:val="hybridMultilevel"/>
    <w:tmpl w:val="1864F340"/>
    <w:lvl w:ilvl="0" w:tplc="6B006E1E">
      <w:start w:val="1"/>
      <w:numFmt w:val="decimal"/>
      <w:lvlText w:val="%1."/>
      <w:lvlJc w:val="left"/>
      <w:pPr>
        <w:ind w:left="502" w:hanging="360"/>
      </w:pPr>
      <w:rPr>
        <w:rFonts w:cs="Times New Roman" w:hint="default"/>
        <w:b/>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33507EB"/>
    <w:multiLevelType w:val="hybridMultilevel"/>
    <w:tmpl w:val="01A42D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6806B13"/>
    <w:multiLevelType w:val="multilevel"/>
    <w:tmpl w:val="20A233C2"/>
    <w:lvl w:ilvl="0">
      <w:start w:val="2"/>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11"/>
  </w:num>
  <w:num w:numId="7">
    <w:abstractNumId w:val="8"/>
  </w:num>
  <w:num w:numId="8">
    <w:abstractNumId w:val="14"/>
  </w:num>
  <w:num w:numId="9">
    <w:abstractNumId w:val="10"/>
  </w:num>
  <w:num w:numId="10">
    <w:abstractNumId w:val="17"/>
  </w:num>
  <w:num w:numId="11">
    <w:abstractNumId w:val="12"/>
  </w:num>
  <w:num w:numId="12">
    <w:abstractNumId w:val="6"/>
  </w:num>
  <w:num w:numId="13">
    <w:abstractNumId w:val="13"/>
  </w:num>
  <w:num w:numId="14">
    <w:abstractNumId w:val="18"/>
  </w:num>
  <w:num w:numId="15">
    <w:abstractNumId w:val="15"/>
  </w:num>
  <w:num w:numId="16">
    <w:abstractNumId w:val="16"/>
  </w:num>
  <w:num w:numId="17">
    <w:abstractNumId w:val="5"/>
  </w:num>
  <w:num w:numId="18">
    <w:abstractNumId w:val="9"/>
  </w:num>
  <w:num w:numId="19">
    <w:abstractNumId w:val="19"/>
  </w:num>
  <w:num w:numId="20">
    <w:abstractNumId w:val="10"/>
  </w:num>
  <w:num w:numId="21">
    <w:abstractNumId w:val="7"/>
  </w:num>
  <w:num w:numId="22">
    <w:abstractNumId w:val="10"/>
  </w:num>
  <w:num w:numId="23">
    <w:abstractNumId w:val="10"/>
  </w:num>
  <w:num w:numId="24">
    <w:abstractNumId w:val="10"/>
  </w:num>
  <w:num w:numId="25">
    <w:abstractNumId w:val="1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BA70F6"/>
    <w:rsid w:val="000B08F3"/>
    <w:rsid w:val="000C53FA"/>
    <w:rsid w:val="00100007"/>
    <w:rsid w:val="001066ED"/>
    <w:rsid w:val="00144DE7"/>
    <w:rsid w:val="00161984"/>
    <w:rsid w:val="001B509E"/>
    <w:rsid w:val="002277F1"/>
    <w:rsid w:val="00244260"/>
    <w:rsid w:val="002532FB"/>
    <w:rsid w:val="00271680"/>
    <w:rsid w:val="0027746A"/>
    <w:rsid w:val="00336841"/>
    <w:rsid w:val="00351EBC"/>
    <w:rsid w:val="003C6041"/>
    <w:rsid w:val="003D11B0"/>
    <w:rsid w:val="003D22A0"/>
    <w:rsid w:val="003E2C3E"/>
    <w:rsid w:val="00455AC5"/>
    <w:rsid w:val="00480161"/>
    <w:rsid w:val="00487963"/>
    <w:rsid w:val="004E6376"/>
    <w:rsid w:val="0051646A"/>
    <w:rsid w:val="00583DD9"/>
    <w:rsid w:val="006178E9"/>
    <w:rsid w:val="006245A8"/>
    <w:rsid w:val="006607F7"/>
    <w:rsid w:val="00670470"/>
    <w:rsid w:val="00677C85"/>
    <w:rsid w:val="006A30C9"/>
    <w:rsid w:val="006A62DC"/>
    <w:rsid w:val="006F1281"/>
    <w:rsid w:val="00712C09"/>
    <w:rsid w:val="00726E23"/>
    <w:rsid w:val="00737502"/>
    <w:rsid w:val="007476EA"/>
    <w:rsid w:val="007D26B7"/>
    <w:rsid w:val="007D541D"/>
    <w:rsid w:val="009C20DC"/>
    <w:rsid w:val="009E5D41"/>
    <w:rsid w:val="00A3290F"/>
    <w:rsid w:val="00A60F11"/>
    <w:rsid w:val="00A65945"/>
    <w:rsid w:val="00AA1CB1"/>
    <w:rsid w:val="00AB04AF"/>
    <w:rsid w:val="00AB0F23"/>
    <w:rsid w:val="00AE04FC"/>
    <w:rsid w:val="00B462E4"/>
    <w:rsid w:val="00B63836"/>
    <w:rsid w:val="00B853C5"/>
    <w:rsid w:val="00BA70F6"/>
    <w:rsid w:val="00BB03E2"/>
    <w:rsid w:val="00BB5655"/>
    <w:rsid w:val="00BE24F6"/>
    <w:rsid w:val="00BE3AEC"/>
    <w:rsid w:val="00C06DF4"/>
    <w:rsid w:val="00C16AE7"/>
    <w:rsid w:val="00C40FD7"/>
    <w:rsid w:val="00C46477"/>
    <w:rsid w:val="00C64D69"/>
    <w:rsid w:val="00CA7577"/>
    <w:rsid w:val="00CD5B0F"/>
    <w:rsid w:val="00CE6E09"/>
    <w:rsid w:val="00CF4264"/>
    <w:rsid w:val="00D0446B"/>
    <w:rsid w:val="00D208FE"/>
    <w:rsid w:val="00D74ED4"/>
    <w:rsid w:val="00DB3822"/>
    <w:rsid w:val="00DF6635"/>
    <w:rsid w:val="00ED6757"/>
    <w:rsid w:val="00F35303"/>
    <w:rsid w:val="00F52541"/>
    <w:rsid w:val="00F80737"/>
    <w:rsid w:val="00F92394"/>
    <w:rsid w:val="00FA0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ru-RU" w:eastAsia="ru-RU"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Bullet 2"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7963"/>
  </w:style>
  <w:style w:type="paragraph" w:styleId="1">
    <w:name w:val="heading 1"/>
    <w:aliases w:val="1,h1,Header 1"/>
    <w:basedOn w:val="a0"/>
    <w:next w:val="a0"/>
    <w:link w:val="10"/>
    <w:uiPriority w:val="9"/>
    <w:qFormat/>
    <w:rsid w:val="0048796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1">
    <w:name w:val="heading 2"/>
    <w:aliases w:val="H2"/>
    <w:basedOn w:val="a0"/>
    <w:next w:val="a0"/>
    <w:link w:val="22"/>
    <w:uiPriority w:val="9"/>
    <w:unhideWhenUsed/>
    <w:qFormat/>
    <w:rsid w:val="0048796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0">
    <w:name w:val="heading 3"/>
    <w:aliases w:val="Пункт,H3"/>
    <w:basedOn w:val="a0"/>
    <w:next w:val="a0"/>
    <w:link w:val="31"/>
    <w:uiPriority w:val="9"/>
    <w:unhideWhenUsed/>
    <w:qFormat/>
    <w:rsid w:val="0048796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0">
    <w:name w:val="heading 4"/>
    <w:aliases w:val="H4"/>
    <w:basedOn w:val="a0"/>
    <w:next w:val="a0"/>
    <w:link w:val="41"/>
    <w:uiPriority w:val="9"/>
    <w:unhideWhenUsed/>
    <w:qFormat/>
    <w:rsid w:val="0048796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aliases w:val="H5,PIM 5,5,ITT t5,PA Pico Section"/>
    <w:basedOn w:val="a0"/>
    <w:next w:val="a0"/>
    <w:link w:val="50"/>
    <w:uiPriority w:val="9"/>
    <w:unhideWhenUsed/>
    <w:qFormat/>
    <w:rsid w:val="00487963"/>
    <w:pPr>
      <w:spacing w:before="320" w:after="120"/>
      <w:jc w:val="center"/>
      <w:outlineLvl w:val="4"/>
    </w:pPr>
    <w:rPr>
      <w:caps/>
      <w:color w:val="622423" w:themeColor="accent2" w:themeShade="7F"/>
      <w:spacing w:val="10"/>
    </w:rPr>
  </w:style>
  <w:style w:type="paragraph" w:styleId="6">
    <w:name w:val="heading 6"/>
    <w:aliases w:val="PIM 6,H6"/>
    <w:basedOn w:val="a0"/>
    <w:next w:val="a0"/>
    <w:link w:val="60"/>
    <w:uiPriority w:val="9"/>
    <w:unhideWhenUsed/>
    <w:qFormat/>
    <w:rsid w:val="00487963"/>
    <w:pPr>
      <w:spacing w:after="120"/>
      <w:jc w:val="center"/>
      <w:outlineLvl w:val="5"/>
    </w:pPr>
    <w:rPr>
      <w:caps/>
      <w:color w:val="943634" w:themeColor="accent2" w:themeShade="BF"/>
      <w:spacing w:val="10"/>
    </w:rPr>
  </w:style>
  <w:style w:type="paragraph" w:styleId="7">
    <w:name w:val="heading 7"/>
    <w:aliases w:val="PIM 7,H7"/>
    <w:basedOn w:val="a0"/>
    <w:next w:val="a0"/>
    <w:link w:val="70"/>
    <w:uiPriority w:val="9"/>
    <w:unhideWhenUsed/>
    <w:qFormat/>
    <w:rsid w:val="00487963"/>
    <w:pPr>
      <w:spacing w:after="120"/>
      <w:jc w:val="center"/>
      <w:outlineLvl w:val="6"/>
    </w:pPr>
    <w:rPr>
      <w:i/>
      <w:iCs/>
      <w:caps/>
      <w:color w:val="943634" w:themeColor="accent2" w:themeShade="BF"/>
      <w:spacing w:val="10"/>
    </w:rPr>
  </w:style>
  <w:style w:type="paragraph" w:styleId="8">
    <w:name w:val="heading 8"/>
    <w:aliases w:val="H8"/>
    <w:basedOn w:val="a0"/>
    <w:next w:val="a0"/>
    <w:link w:val="80"/>
    <w:uiPriority w:val="9"/>
    <w:unhideWhenUsed/>
    <w:qFormat/>
    <w:rsid w:val="00487963"/>
    <w:pPr>
      <w:spacing w:after="120"/>
      <w:jc w:val="center"/>
      <w:outlineLvl w:val="7"/>
    </w:pPr>
    <w:rPr>
      <w:caps/>
      <w:spacing w:val="10"/>
      <w:sz w:val="20"/>
      <w:szCs w:val="20"/>
    </w:rPr>
  </w:style>
  <w:style w:type="paragraph" w:styleId="9">
    <w:name w:val="heading 9"/>
    <w:aliases w:val="H9"/>
    <w:basedOn w:val="a0"/>
    <w:next w:val="a0"/>
    <w:link w:val="90"/>
    <w:uiPriority w:val="9"/>
    <w:unhideWhenUsed/>
    <w:qFormat/>
    <w:rsid w:val="00487963"/>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A70F6"/>
    <w:rPr>
      <w:color w:val="0000FF"/>
      <w:u w:val="single"/>
    </w:rPr>
  </w:style>
  <w:style w:type="character" w:styleId="a5">
    <w:name w:val="FollowedHyperlink"/>
    <w:basedOn w:val="a1"/>
    <w:uiPriority w:val="99"/>
    <w:semiHidden/>
    <w:unhideWhenUsed/>
    <w:rsid w:val="00BA70F6"/>
    <w:rPr>
      <w:color w:val="800080"/>
      <w:u w:val="single"/>
    </w:rPr>
  </w:style>
  <w:style w:type="paragraph" w:customStyle="1" w:styleId="xl64">
    <w:name w:val="xl64"/>
    <w:basedOn w:val="a0"/>
    <w:rsid w:val="00BA70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7">
    <w:name w:val="xl67"/>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9">
    <w:name w:val="xl69"/>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0"/>
    <w:rsid w:val="00BA70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0"/>
    <w:rsid w:val="00BA70F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76">
    <w:name w:val="xl76"/>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77">
    <w:name w:val="xl77"/>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78">
    <w:name w:val="xl78"/>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0"/>
    <w:rsid w:val="00BA70F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6">
    <w:name w:val="xl86"/>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7">
    <w:name w:val="xl87"/>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89">
    <w:name w:val="xl89"/>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rsid w:val="006A6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styleId="a6">
    <w:name w:val="Document Map"/>
    <w:basedOn w:val="a0"/>
    <w:link w:val="a7"/>
    <w:semiHidden/>
    <w:unhideWhenUsed/>
    <w:rsid w:val="00CE6E09"/>
    <w:pPr>
      <w:spacing w:after="0" w:line="240" w:lineRule="auto"/>
    </w:pPr>
    <w:rPr>
      <w:rFonts w:ascii="Tahoma" w:hAnsi="Tahoma" w:cs="Tahoma"/>
      <w:sz w:val="16"/>
      <w:szCs w:val="16"/>
    </w:rPr>
  </w:style>
  <w:style w:type="character" w:customStyle="1" w:styleId="a7">
    <w:name w:val="Схема документа Знак"/>
    <w:basedOn w:val="a1"/>
    <w:link w:val="a6"/>
    <w:semiHidden/>
    <w:rsid w:val="00CE6E09"/>
    <w:rPr>
      <w:rFonts w:ascii="Tahoma" w:hAnsi="Tahoma" w:cs="Tahoma"/>
      <w:sz w:val="16"/>
      <w:szCs w:val="16"/>
    </w:rPr>
  </w:style>
  <w:style w:type="character" w:customStyle="1" w:styleId="apple-converted-space">
    <w:name w:val="apple-converted-space"/>
    <w:basedOn w:val="a1"/>
    <w:rsid w:val="00CE6E09"/>
  </w:style>
  <w:style w:type="paragraph" w:styleId="a8">
    <w:name w:val="Normal (Web)"/>
    <w:basedOn w:val="a0"/>
    <w:unhideWhenUsed/>
    <w:rsid w:val="00CE6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1 Знак,h1 Знак,Header 1 Знак"/>
    <w:basedOn w:val="a1"/>
    <w:link w:val="1"/>
    <w:uiPriority w:val="9"/>
    <w:rsid w:val="00487963"/>
    <w:rPr>
      <w:caps/>
      <w:color w:val="632423" w:themeColor="accent2" w:themeShade="80"/>
      <w:spacing w:val="20"/>
      <w:sz w:val="28"/>
      <w:szCs w:val="28"/>
    </w:rPr>
  </w:style>
  <w:style w:type="character" w:customStyle="1" w:styleId="22">
    <w:name w:val="Заголовок 2 Знак"/>
    <w:aliases w:val="H2 Знак"/>
    <w:basedOn w:val="a1"/>
    <w:link w:val="21"/>
    <w:uiPriority w:val="9"/>
    <w:rsid w:val="00487963"/>
    <w:rPr>
      <w:caps/>
      <w:color w:val="632423" w:themeColor="accent2" w:themeShade="80"/>
      <w:spacing w:val="15"/>
      <w:sz w:val="24"/>
      <w:szCs w:val="24"/>
    </w:rPr>
  </w:style>
  <w:style w:type="character" w:customStyle="1" w:styleId="31">
    <w:name w:val="Заголовок 3 Знак"/>
    <w:aliases w:val="Пункт Знак,H3 Знак"/>
    <w:basedOn w:val="a1"/>
    <w:link w:val="30"/>
    <w:uiPriority w:val="9"/>
    <w:rsid w:val="00487963"/>
    <w:rPr>
      <w:caps/>
      <w:color w:val="622423" w:themeColor="accent2" w:themeShade="7F"/>
      <w:sz w:val="24"/>
      <w:szCs w:val="24"/>
    </w:rPr>
  </w:style>
  <w:style w:type="character" w:customStyle="1" w:styleId="41">
    <w:name w:val="Заголовок 4 Знак"/>
    <w:aliases w:val="H4 Знак"/>
    <w:basedOn w:val="a1"/>
    <w:link w:val="40"/>
    <w:uiPriority w:val="9"/>
    <w:rsid w:val="00487963"/>
    <w:rPr>
      <w:caps/>
      <w:color w:val="622423" w:themeColor="accent2" w:themeShade="7F"/>
      <w:spacing w:val="10"/>
    </w:rPr>
  </w:style>
  <w:style w:type="character" w:customStyle="1" w:styleId="50">
    <w:name w:val="Заголовок 5 Знак"/>
    <w:aliases w:val="H5 Знак,PIM 5 Знак,5 Знак,ITT t5 Знак,PA Pico Section Знак"/>
    <w:basedOn w:val="a1"/>
    <w:link w:val="5"/>
    <w:uiPriority w:val="9"/>
    <w:rsid w:val="00487963"/>
    <w:rPr>
      <w:caps/>
      <w:color w:val="622423" w:themeColor="accent2" w:themeShade="7F"/>
      <w:spacing w:val="10"/>
    </w:rPr>
  </w:style>
  <w:style w:type="character" w:customStyle="1" w:styleId="60">
    <w:name w:val="Заголовок 6 Знак"/>
    <w:aliases w:val="PIM 6 Знак,H6 Знак"/>
    <w:basedOn w:val="a1"/>
    <w:link w:val="6"/>
    <w:uiPriority w:val="9"/>
    <w:rsid w:val="00487963"/>
    <w:rPr>
      <w:caps/>
      <w:color w:val="943634" w:themeColor="accent2" w:themeShade="BF"/>
      <w:spacing w:val="10"/>
    </w:rPr>
  </w:style>
  <w:style w:type="character" w:customStyle="1" w:styleId="70">
    <w:name w:val="Заголовок 7 Знак"/>
    <w:aliases w:val="PIM 7 Знак,H7 Знак"/>
    <w:basedOn w:val="a1"/>
    <w:link w:val="7"/>
    <w:uiPriority w:val="9"/>
    <w:rsid w:val="00487963"/>
    <w:rPr>
      <w:i/>
      <w:iCs/>
      <w:caps/>
      <w:color w:val="943634" w:themeColor="accent2" w:themeShade="BF"/>
      <w:spacing w:val="10"/>
    </w:rPr>
  </w:style>
  <w:style w:type="character" w:customStyle="1" w:styleId="80">
    <w:name w:val="Заголовок 8 Знак"/>
    <w:aliases w:val="H8 Знак"/>
    <w:basedOn w:val="a1"/>
    <w:link w:val="8"/>
    <w:uiPriority w:val="9"/>
    <w:rsid w:val="00487963"/>
    <w:rPr>
      <w:caps/>
      <w:spacing w:val="10"/>
      <w:sz w:val="20"/>
      <w:szCs w:val="20"/>
    </w:rPr>
  </w:style>
  <w:style w:type="character" w:customStyle="1" w:styleId="90">
    <w:name w:val="Заголовок 9 Знак"/>
    <w:aliases w:val="H9 Знак"/>
    <w:basedOn w:val="a1"/>
    <w:link w:val="9"/>
    <w:uiPriority w:val="9"/>
    <w:rsid w:val="00487963"/>
    <w:rPr>
      <w:i/>
      <w:iCs/>
      <w:caps/>
      <w:spacing w:val="10"/>
      <w:sz w:val="20"/>
      <w:szCs w:val="20"/>
    </w:rPr>
  </w:style>
  <w:style w:type="paragraph" w:styleId="a9">
    <w:name w:val="Body Text"/>
    <w:basedOn w:val="a0"/>
    <w:link w:val="aa"/>
    <w:semiHidden/>
    <w:rsid w:val="00A3290F"/>
    <w:pPr>
      <w:spacing w:after="120" w:line="360" w:lineRule="auto"/>
      <w:jc w:val="both"/>
    </w:pPr>
    <w:rPr>
      <w:rFonts w:ascii="Times New Roman" w:eastAsia="Times New Roman" w:hAnsi="Times New Roman" w:cs="Times New Roman"/>
      <w:sz w:val="24"/>
      <w:szCs w:val="24"/>
    </w:rPr>
  </w:style>
  <w:style w:type="character" w:customStyle="1" w:styleId="aa">
    <w:name w:val="Основной текст Знак"/>
    <w:basedOn w:val="a1"/>
    <w:link w:val="a9"/>
    <w:semiHidden/>
    <w:rsid w:val="00A3290F"/>
    <w:rPr>
      <w:rFonts w:ascii="Times New Roman" w:eastAsia="Times New Roman" w:hAnsi="Times New Roman" w:cs="Times New Roman"/>
      <w:sz w:val="24"/>
      <w:szCs w:val="24"/>
    </w:rPr>
  </w:style>
  <w:style w:type="paragraph" w:styleId="ab">
    <w:name w:val="Body Text First Indent"/>
    <w:basedOn w:val="a9"/>
    <w:link w:val="ac"/>
    <w:rsid w:val="00A3290F"/>
    <w:pPr>
      <w:spacing w:after="0"/>
      <w:ind w:firstLine="360"/>
    </w:pPr>
  </w:style>
  <w:style w:type="character" w:customStyle="1" w:styleId="ac">
    <w:name w:val="Красная строка Знак"/>
    <w:basedOn w:val="aa"/>
    <w:link w:val="ab"/>
    <w:rsid w:val="00A3290F"/>
    <w:rPr>
      <w:rFonts w:ascii="Times New Roman" w:eastAsia="Times New Roman" w:hAnsi="Times New Roman" w:cs="Times New Roman"/>
      <w:sz w:val="24"/>
      <w:szCs w:val="24"/>
    </w:rPr>
  </w:style>
  <w:style w:type="paragraph" w:styleId="ad">
    <w:name w:val="caption"/>
    <w:basedOn w:val="a0"/>
    <w:next w:val="a0"/>
    <w:uiPriority w:val="35"/>
    <w:unhideWhenUsed/>
    <w:qFormat/>
    <w:rsid w:val="00487963"/>
    <w:rPr>
      <w:caps/>
      <w:spacing w:val="10"/>
      <w:sz w:val="18"/>
      <w:szCs w:val="18"/>
    </w:rPr>
  </w:style>
  <w:style w:type="paragraph" w:styleId="ae">
    <w:name w:val="Title"/>
    <w:basedOn w:val="a0"/>
    <w:next w:val="a0"/>
    <w:link w:val="af"/>
    <w:uiPriority w:val="10"/>
    <w:qFormat/>
    <w:rsid w:val="0048796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
    <w:name w:val="Название Знак"/>
    <w:basedOn w:val="a1"/>
    <w:link w:val="ae"/>
    <w:uiPriority w:val="10"/>
    <w:rsid w:val="00487963"/>
    <w:rPr>
      <w:caps/>
      <w:color w:val="632423" w:themeColor="accent2" w:themeShade="80"/>
      <w:spacing w:val="50"/>
      <w:sz w:val="44"/>
      <w:szCs w:val="44"/>
    </w:rPr>
  </w:style>
  <w:style w:type="paragraph" w:styleId="af0">
    <w:name w:val="Subtitle"/>
    <w:basedOn w:val="a0"/>
    <w:next w:val="a0"/>
    <w:link w:val="af1"/>
    <w:uiPriority w:val="11"/>
    <w:qFormat/>
    <w:rsid w:val="00487963"/>
    <w:pPr>
      <w:spacing w:after="560" w:line="240" w:lineRule="auto"/>
      <w:jc w:val="center"/>
    </w:pPr>
    <w:rPr>
      <w:caps/>
      <w:spacing w:val="20"/>
      <w:sz w:val="18"/>
      <w:szCs w:val="18"/>
    </w:rPr>
  </w:style>
  <w:style w:type="character" w:customStyle="1" w:styleId="af1">
    <w:name w:val="Подзаголовок Знак"/>
    <w:basedOn w:val="a1"/>
    <w:link w:val="af0"/>
    <w:uiPriority w:val="11"/>
    <w:rsid w:val="00487963"/>
    <w:rPr>
      <w:caps/>
      <w:spacing w:val="20"/>
      <w:sz w:val="18"/>
      <w:szCs w:val="18"/>
    </w:rPr>
  </w:style>
  <w:style w:type="character" w:styleId="af2">
    <w:name w:val="Emphasis"/>
    <w:uiPriority w:val="20"/>
    <w:qFormat/>
    <w:rsid w:val="00487963"/>
    <w:rPr>
      <w:caps/>
      <w:spacing w:val="5"/>
      <w:sz w:val="20"/>
      <w:szCs w:val="20"/>
    </w:rPr>
  </w:style>
  <w:style w:type="paragraph" w:customStyle="1" w:styleId="11">
    <w:name w:val="Без интервала1"/>
    <w:rsid w:val="00A3290F"/>
    <w:pPr>
      <w:spacing w:after="0" w:line="240" w:lineRule="auto"/>
      <w:jc w:val="both"/>
    </w:pPr>
    <w:rPr>
      <w:rFonts w:ascii="Calibri" w:eastAsia="Times New Roman" w:hAnsi="Calibri" w:cs="Times New Roman"/>
    </w:rPr>
  </w:style>
  <w:style w:type="paragraph" w:customStyle="1" w:styleId="12">
    <w:name w:val="Абзац списка1"/>
    <w:basedOn w:val="a0"/>
    <w:rsid w:val="00A3290F"/>
    <w:pPr>
      <w:ind w:left="720"/>
      <w:jc w:val="both"/>
    </w:pPr>
    <w:rPr>
      <w:rFonts w:ascii="Calibri" w:eastAsia="Times New Roman" w:hAnsi="Calibri" w:cs="Times New Roman"/>
    </w:rPr>
  </w:style>
  <w:style w:type="paragraph" w:customStyle="1" w:styleId="13">
    <w:name w:val="Заголовок оглавления1"/>
    <w:basedOn w:val="1"/>
    <w:next w:val="a0"/>
    <w:rsid w:val="00A3290F"/>
    <w:pPr>
      <w:keepLines/>
      <w:spacing w:before="480" w:after="0" w:line="276" w:lineRule="auto"/>
      <w:jc w:val="left"/>
      <w:outlineLvl w:val="9"/>
    </w:pPr>
    <w:rPr>
      <w:rFonts w:ascii="Cambria" w:hAnsi="Cambria"/>
      <w:color w:val="365F91"/>
      <w:lang w:eastAsia="en-US"/>
    </w:rPr>
  </w:style>
  <w:style w:type="paragraph" w:styleId="32">
    <w:name w:val="Body Text Indent 3"/>
    <w:basedOn w:val="a0"/>
    <w:link w:val="33"/>
    <w:semiHidden/>
    <w:rsid w:val="00A3290F"/>
    <w:pPr>
      <w:spacing w:after="120" w:line="36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semiHidden/>
    <w:rsid w:val="00A3290F"/>
    <w:rPr>
      <w:rFonts w:ascii="Times New Roman" w:eastAsia="Times New Roman" w:hAnsi="Times New Roman" w:cs="Times New Roman"/>
      <w:sz w:val="16"/>
      <w:szCs w:val="16"/>
    </w:rPr>
  </w:style>
  <w:style w:type="paragraph" w:styleId="2">
    <w:name w:val="List Number 2"/>
    <w:basedOn w:val="a0"/>
    <w:semiHidden/>
    <w:rsid w:val="00A3290F"/>
    <w:pPr>
      <w:numPr>
        <w:numId w:val="1"/>
      </w:numPr>
      <w:tabs>
        <w:tab w:val="clear" w:pos="643"/>
        <w:tab w:val="left" w:pos="1701"/>
        <w:tab w:val="num" w:pos="1778"/>
      </w:tabs>
      <w:spacing w:before="60" w:after="60" w:line="360" w:lineRule="auto"/>
      <w:ind w:left="1418" w:firstLine="0"/>
      <w:jc w:val="both"/>
    </w:pPr>
    <w:rPr>
      <w:rFonts w:ascii="Times New Roman" w:eastAsia="Times New Roman" w:hAnsi="Times New Roman" w:cs="Times New Roman"/>
      <w:sz w:val="24"/>
      <w:szCs w:val="20"/>
    </w:rPr>
  </w:style>
  <w:style w:type="paragraph" w:styleId="3">
    <w:name w:val="List Number 3"/>
    <w:basedOn w:val="a0"/>
    <w:semiHidden/>
    <w:rsid w:val="00A3290F"/>
    <w:pPr>
      <w:numPr>
        <w:numId w:val="2"/>
      </w:numPr>
      <w:tabs>
        <w:tab w:val="clear" w:pos="926"/>
        <w:tab w:val="left" w:pos="2268"/>
        <w:tab w:val="num" w:pos="2421"/>
      </w:tabs>
      <w:spacing w:before="60" w:after="60" w:line="360" w:lineRule="auto"/>
      <w:ind w:left="1418" w:firstLine="283"/>
      <w:jc w:val="both"/>
    </w:pPr>
    <w:rPr>
      <w:rFonts w:ascii="Times New Roman" w:eastAsia="Times New Roman" w:hAnsi="Times New Roman" w:cs="Times New Roman"/>
      <w:sz w:val="24"/>
      <w:szCs w:val="20"/>
    </w:rPr>
  </w:style>
  <w:style w:type="paragraph" w:styleId="4">
    <w:name w:val="List Number 4"/>
    <w:basedOn w:val="a0"/>
    <w:semiHidden/>
    <w:rsid w:val="00A3290F"/>
    <w:pPr>
      <w:numPr>
        <w:numId w:val="3"/>
      </w:numPr>
      <w:tabs>
        <w:tab w:val="clear" w:pos="1209"/>
        <w:tab w:val="left" w:pos="2126"/>
      </w:tabs>
      <w:spacing w:before="60" w:after="60" w:line="360" w:lineRule="auto"/>
      <w:ind w:left="1418" w:firstLine="567"/>
      <w:jc w:val="both"/>
    </w:pPr>
    <w:rPr>
      <w:rFonts w:ascii="Times New Roman" w:eastAsia="Times New Roman" w:hAnsi="Times New Roman" w:cs="Times New Roman"/>
      <w:sz w:val="24"/>
      <w:szCs w:val="20"/>
    </w:rPr>
  </w:style>
  <w:style w:type="paragraph" w:customStyle="1" w:styleId="af3">
    <w:name w:val="Маркированный"/>
    <w:basedOn w:val="a0"/>
    <w:rsid w:val="00A3290F"/>
    <w:pPr>
      <w:tabs>
        <w:tab w:val="num" w:pos="1457"/>
      </w:tabs>
      <w:spacing w:before="120" w:after="120" w:line="360" w:lineRule="auto"/>
      <w:ind w:left="1457" w:hanging="360"/>
      <w:jc w:val="both"/>
    </w:pPr>
    <w:rPr>
      <w:rFonts w:ascii="Times New Roman" w:eastAsia="Times New Roman" w:hAnsi="Times New Roman" w:cs="Times New Roman"/>
      <w:sz w:val="24"/>
      <w:szCs w:val="24"/>
    </w:rPr>
  </w:style>
  <w:style w:type="paragraph" w:styleId="14">
    <w:name w:val="toc 1"/>
    <w:basedOn w:val="a0"/>
    <w:next w:val="a0"/>
    <w:autoRedefine/>
    <w:uiPriority w:val="39"/>
    <w:rsid w:val="00A3290F"/>
    <w:pPr>
      <w:tabs>
        <w:tab w:val="left" w:pos="560"/>
        <w:tab w:val="right" w:leader="dot" w:pos="9345"/>
      </w:tabs>
      <w:spacing w:after="0" w:line="360" w:lineRule="auto"/>
      <w:jc w:val="both"/>
    </w:pPr>
    <w:rPr>
      <w:rFonts w:ascii="Times New Roman" w:eastAsia="Times New Roman" w:hAnsi="Times New Roman" w:cs="Times New Roman"/>
      <w:sz w:val="24"/>
      <w:szCs w:val="24"/>
    </w:rPr>
  </w:style>
  <w:style w:type="paragraph" w:styleId="23">
    <w:name w:val="toc 2"/>
    <w:basedOn w:val="a0"/>
    <w:next w:val="a0"/>
    <w:autoRedefine/>
    <w:uiPriority w:val="39"/>
    <w:rsid w:val="00A3290F"/>
    <w:pPr>
      <w:spacing w:after="0" w:line="360" w:lineRule="auto"/>
      <w:ind w:left="280"/>
      <w:jc w:val="both"/>
    </w:pPr>
    <w:rPr>
      <w:rFonts w:ascii="Times New Roman" w:eastAsia="Times New Roman" w:hAnsi="Times New Roman" w:cs="Times New Roman"/>
      <w:sz w:val="24"/>
      <w:szCs w:val="24"/>
    </w:rPr>
  </w:style>
  <w:style w:type="paragraph" w:styleId="34">
    <w:name w:val="toc 3"/>
    <w:basedOn w:val="a0"/>
    <w:next w:val="a0"/>
    <w:autoRedefine/>
    <w:semiHidden/>
    <w:rsid w:val="00A3290F"/>
    <w:pPr>
      <w:spacing w:after="0" w:line="360" w:lineRule="auto"/>
      <w:ind w:left="560"/>
      <w:jc w:val="both"/>
    </w:pPr>
    <w:rPr>
      <w:rFonts w:ascii="Times New Roman" w:eastAsia="Times New Roman" w:hAnsi="Times New Roman" w:cs="Times New Roman"/>
      <w:sz w:val="24"/>
      <w:szCs w:val="24"/>
    </w:rPr>
  </w:style>
  <w:style w:type="paragraph" w:styleId="42">
    <w:name w:val="toc 4"/>
    <w:basedOn w:val="a0"/>
    <w:next w:val="a0"/>
    <w:autoRedefine/>
    <w:semiHidden/>
    <w:rsid w:val="00A3290F"/>
    <w:pPr>
      <w:spacing w:after="0" w:line="360" w:lineRule="auto"/>
      <w:ind w:left="840"/>
      <w:jc w:val="both"/>
    </w:pPr>
    <w:rPr>
      <w:rFonts w:ascii="Times New Roman" w:eastAsia="Times New Roman" w:hAnsi="Times New Roman" w:cs="Times New Roman"/>
      <w:sz w:val="24"/>
      <w:szCs w:val="24"/>
    </w:rPr>
  </w:style>
  <w:style w:type="paragraph" w:customStyle="1" w:styleId="100">
    <w:name w:val="Стиль Заголовок 1 + Слева:  0 см Первая строка:  0 см"/>
    <w:basedOn w:val="1"/>
    <w:next w:val="ab"/>
    <w:rsid w:val="00A3290F"/>
    <w:pPr>
      <w:tabs>
        <w:tab w:val="num" w:pos="432"/>
      </w:tabs>
    </w:pPr>
  </w:style>
  <w:style w:type="paragraph" w:styleId="af4">
    <w:name w:val="header"/>
    <w:aliases w:val="sl_header"/>
    <w:basedOn w:val="a0"/>
    <w:link w:val="af5"/>
    <w:semiHidden/>
    <w:rsid w:val="00A3290F"/>
    <w:pPr>
      <w:tabs>
        <w:tab w:val="center" w:pos="4677"/>
        <w:tab w:val="right" w:pos="9355"/>
      </w:tabs>
      <w:spacing w:after="0" w:line="360" w:lineRule="auto"/>
      <w:jc w:val="both"/>
    </w:pPr>
    <w:rPr>
      <w:rFonts w:ascii="Times New Roman" w:eastAsia="Times New Roman" w:hAnsi="Times New Roman" w:cs="Times New Roman"/>
      <w:sz w:val="24"/>
      <w:szCs w:val="24"/>
    </w:rPr>
  </w:style>
  <w:style w:type="character" w:customStyle="1" w:styleId="af5">
    <w:name w:val="Верхний колонтитул Знак"/>
    <w:aliases w:val="sl_header Знак"/>
    <w:basedOn w:val="a1"/>
    <w:link w:val="af4"/>
    <w:semiHidden/>
    <w:rsid w:val="00A3290F"/>
    <w:rPr>
      <w:rFonts w:ascii="Times New Roman" w:eastAsia="Times New Roman" w:hAnsi="Times New Roman" w:cs="Times New Roman"/>
      <w:sz w:val="24"/>
      <w:szCs w:val="24"/>
    </w:rPr>
  </w:style>
  <w:style w:type="paragraph" w:styleId="af6">
    <w:name w:val="footer"/>
    <w:basedOn w:val="a0"/>
    <w:link w:val="af7"/>
    <w:uiPriority w:val="99"/>
    <w:rsid w:val="00A3290F"/>
    <w:pPr>
      <w:tabs>
        <w:tab w:val="center" w:pos="4677"/>
        <w:tab w:val="right" w:pos="9355"/>
      </w:tabs>
      <w:spacing w:after="0" w:line="360" w:lineRule="auto"/>
      <w:jc w:val="both"/>
    </w:pPr>
    <w:rPr>
      <w:rFonts w:ascii="Times New Roman" w:eastAsia="Times New Roman" w:hAnsi="Times New Roman" w:cs="Times New Roman"/>
      <w:sz w:val="24"/>
      <w:szCs w:val="24"/>
    </w:rPr>
  </w:style>
  <w:style w:type="character" w:customStyle="1" w:styleId="af7">
    <w:name w:val="Нижний колонтитул Знак"/>
    <w:basedOn w:val="a1"/>
    <w:link w:val="af6"/>
    <w:uiPriority w:val="99"/>
    <w:rsid w:val="00A3290F"/>
    <w:rPr>
      <w:rFonts w:ascii="Times New Roman" w:eastAsia="Times New Roman" w:hAnsi="Times New Roman" w:cs="Times New Roman"/>
      <w:sz w:val="24"/>
      <w:szCs w:val="24"/>
    </w:rPr>
  </w:style>
  <w:style w:type="character" w:styleId="af8">
    <w:name w:val="page number"/>
    <w:semiHidden/>
    <w:rsid w:val="00A3290F"/>
    <w:rPr>
      <w:rFonts w:cs="Times New Roman"/>
    </w:rPr>
  </w:style>
  <w:style w:type="paragraph" w:styleId="24">
    <w:name w:val="Body Text 2"/>
    <w:basedOn w:val="a0"/>
    <w:link w:val="25"/>
    <w:semiHidden/>
    <w:rsid w:val="00A3290F"/>
    <w:pPr>
      <w:spacing w:after="120" w:line="480" w:lineRule="auto"/>
      <w:jc w:val="both"/>
    </w:pPr>
    <w:rPr>
      <w:rFonts w:ascii="Times New Roman" w:eastAsia="Times New Roman" w:hAnsi="Times New Roman" w:cs="Times New Roman"/>
      <w:sz w:val="24"/>
      <w:szCs w:val="24"/>
    </w:rPr>
  </w:style>
  <w:style w:type="character" w:customStyle="1" w:styleId="25">
    <w:name w:val="Основной текст 2 Знак"/>
    <w:basedOn w:val="a1"/>
    <w:link w:val="24"/>
    <w:semiHidden/>
    <w:rsid w:val="00A3290F"/>
    <w:rPr>
      <w:rFonts w:ascii="Times New Roman" w:eastAsia="Times New Roman" w:hAnsi="Times New Roman" w:cs="Times New Roman"/>
      <w:sz w:val="24"/>
      <w:szCs w:val="24"/>
    </w:rPr>
  </w:style>
  <w:style w:type="paragraph" w:styleId="20">
    <w:name w:val="List Bullet 2"/>
    <w:basedOn w:val="a0"/>
    <w:autoRedefine/>
    <w:semiHidden/>
    <w:rsid w:val="00A3290F"/>
    <w:pPr>
      <w:numPr>
        <w:numId w:val="4"/>
      </w:numPr>
      <w:tabs>
        <w:tab w:val="clear" w:pos="643"/>
        <w:tab w:val="num" w:pos="1495"/>
      </w:tabs>
      <w:spacing w:before="60" w:after="60" w:line="360" w:lineRule="auto"/>
      <w:ind w:left="1078" w:firstLine="57"/>
      <w:jc w:val="both"/>
    </w:pPr>
    <w:rPr>
      <w:rFonts w:ascii="Times New Roman" w:eastAsia="Times New Roman" w:hAnsi="Times New Roman" w:cs="Times New Roman"/>
      <w:sz w:val="24"/>
      <w:szCs w:val="20"/>
    </w:rPr>
  </w:style>
  <w:style w:type="character" w:customStyle="1" w:styleId="43">
    <w:name w:val="Знак Знак4"/>
    <w:rsid w:val="00A3290F"/>
    <w:rPr>
      <w:sz w:val="24"/>
      <w:lang w:val="ru-RU" w:eastAsia="ru-RU"/>
    </w:rPr>
  </w:style>
  <w:style w:type="paragraph" w:customStyle="1" w:styleId="af9">
    <w:name w:val="Лист Утверждения"/>
    <w:basedOn w:val="a0"/>
    <w:rsid w:val="00A3290F"/>
    <w:pPr>
      <w:spacing w:after="0" w:line="240" w:lineRule="auto"/>
      <w:jc w:val="both"/>
    </w:pPr>
    <w:rPr>
      <w:rFonts w:ascii="Times New Roman" w:eastAsia="Times New Roman" w:hAnsi="Times New Roman" w:cs="Times New Roman"/>
      <w:sz w:val="24"/>
      <w:szCs w:val="20"/>
    </w:rPr>
  </w:style>
  <w:style w:type="paragraph" w:customStyle="1" w:styleId="afa">
    <w:name w:val="Нумерованный пункт"/>
    <w:basedOn w:val="21"/>
    <w:next w:val="a0"/>
    <w:rsid w:val="00A3290F"/>
    <w:pPr>
      <w:keepLines/>
      <w:tabs>
        <w:tab w:val="left" w:pos="992"/>
      </w:tabs>
      <w:suppressAutoHyphens/>
      <w:spacing w:after="120" w:line="240" w:lineRule="auto"/>
      <w:ind w:firstLine="851"/>
    </w:pPr>
    <w:rPr>
      <w:rFonts w:ascii="Times New Roman" w:hAnsi="Times New Roman"/>
      <w:b/>
      <w:bCs/>
      <w:i/>
      <w:szCs w:val="20"/>
      <w:lang w:eastAsia="en-US"/>
    </w:rPr>
  </w:style>
  <w:style w:type="paragraph" w:styleId="afb">
    <w:name w:val="Balloon Text"/>
    <w:basedOn w:val="a0"/>
    <w:link w:val="afc"/>
    <w:semiHidden/>
    <w:rsid w:val="00A3290F"/>
    <w:pPr>
      <w:spacing w:after="0" w:line="360" w:lineRule="auto"/>
      <w:jc w:val="both"/>
    </w:pPr>
    <w:rPr>
      <w:rFonts w:ascii="Tahoma" w:eastAsia="Times New Roman" w:hAnsi="Tahoma" w:cs="Times New Roman"/>
      <w:sz w:val="16"/>
      <w:szCs w:val="16"/>
    </w:rPr>
  </w:style>
  <w:style w:type="character" w:customStyle="1" w:styleId="afc">
    <w:name w:val="Текст выноски Знак"/>
    <w:basedOn w:val="a1"/>
    <w:link w:val="afb"/>
    <w:semiHidden/>
    <w:rsid w:val="00A3290F"/>
    <w:rPr>
      <w:rFonts w:ascii="Tahoma" w:eastAsia="Times New Roman" w:hAnsi="Tahoma" w:cs="Times New Roman"/>
      <w:sz w:val="16"/>
      <w:szCs w:val="16"/>
    </w:rPr>
  </w:style>
  <w:style w:type="character" w:styleId="afd">
    <w:name w:val="annotation reference"/>
    <w:semiHidden/>
    <w:rsid w:val="00A3290F"/>
    <w:rPr>
      <w:sz w:val="16"/>
    </w:rPr>
  </w:style>
  <w:style w:type="paragraph" w:styleId="afe">
    <w:name w:val="annotation text"/>
    <w:basedOn w:val="a0"/>
    <w:link w:val="aff"/>
    <w:semiHidden/>
    <w:rsid w:val="00A3290F"/>
    <w:pPr>
      <w:spacing w:after="0" w:line="360" w:lineRule="auto"/>
      <w:jc w:val="both"/>
    </w:pPr>
    <w:rPr>
      <w:rFonts w:ascii="Times New Roman" w:eastAsia="Times New Roman" w:hAnsi="Times New Roman" w:cs="Times New Roman"/>
      <w:sz w:val="20"/>
      <w:szCs w:val="20"/>
    </w:rPr>
  </w:style>
  <w:style w:type="character" w:customStyle="1" w:styleId="aff">
    <w:name w:val="Текст примечания Знак"/>
    <w:basedOn w:val="a1"/>
    <w:link w:val="afe"/>
    <w:semiHidden/>
    <w:rsid w:val="00A3290F"/>
    <w:rPr>
      <w:rFonts w:ascii="Times New Roman" w:eastAsia="Times New Roman" w:hAnsi="Times New Roman" w:cs="Times New Roman"/>
      <w:sz w:val="20"/>
      <w:szCs w:val="20"/>
    </w:rPr>
  </w:style>
  <w:style w:type="paragraph" w:styleId="aff0">
    <w:name w:val="annotation subject"/>
    <w:basedOn w:val="afe"/>
    <w:next w:val="afe"/>
    <w:link w:val="aff1"/>
    <w:semiHidden/>
    <w:rsid w:val="00A3290F"/>
    <w:rPr>
      <w:b/>
      <w:bCs/>
    </w:rPr>
  </w:style>
  <w:style w:type="character" w:customStyle="1" w:styleId="aff1">
    <w:name w:val="Тема примечания Знак"/>
    <w:basedOn w:val="aff"/>
    <w:link w:val="aff0"/>
    <w:semiHidden/>
    <w:rsid w:val="00A3290F"/>
    <w:rPr>
      <w:rFonts w:ascii="Times New Roman" w:eastAsia="Times New Roman" w:hAnsi="Times New Roman" w:cs="Times New Roman"/>
      <w:b/>
      <w:bCs/>
      <w:sz w:val="20"/>
      <w:szCs w:val="20"/>
    </w:rPr>
  </w:style>
  <w:style w:type="character" w:customStyle="1" w:styleId="35">
    <w:name w:val="Знак Знак3"/>
    <w:rsid w:val="00A3290F"/>
    <w:rPr>
      <w:rFonts w:cs="Times New Roman"/>
      <w:sz w:val="24"/>
      <w:szCs w:val="24"/>
      <w:lang w:val="ru-RU" w:eastAsia="ru-RU" w:bidi="ar-SA"/>
    </w:rPr>
  </w:style>
  <w:style w:type="paragraph" w:styleId="aff2">
    <w:name w:val="Plain Text"/>
    <w:basedOn w:val="a0"/>
    <w:link w:val="aff3"/>
    <w:semiHidden/>
    <w:rsid w:val="00A3290F"/>
    <w:pPr>
      <w:spacing w:after="0" w:line="240" w:lineRule="auto"/>
    </w:pPr>
    <w:rPr>
      <w:rFonts w:ascii="Courier New" w:eastAsia="Times New Roman" w:hAnsi="Courier New" w:cs="Times New Roman"/>
      <w:sz w:val="20"/>
      <w:szCs w:val="20"/>
      <w:lang w:val="en-US"/>
    </w:rPr>
  </w:style>
  <w:style w:type="character" w:customStyle="1" w:styleId="aff3">
    <w:name w:val="Текст Знак"/>
    <w:basedOn w:val="a1"/>
    <w:link w:val="aff2"/>
    <w:semiHidden/>
    <w:rsid w:val="00A3290F"/>
    <w:rPr>
      <w:rFonts w:ascii="Courier New" w:eastAsia="Times New Roman" w:hAnsi="Courier New" w:cs="Times New Roman"/>
      <w:sz w:val="20"/>
      <w:szCs w:val="20"/>
      <w:lang w:val="en-US"/>
    </w:rPr>
  </w:style>
  <w:style w:type="character" w:customStyle="1" w:styleId="26">
    <w:name w:val="Знак Знак2"/>
    <w:rsid w:val="00A3290F"/>
    <w:rPr>
      <w:rFonts w:ascii="Courier New" w:hAnsi="Courier New"/>
      <w:lang w:val="en-US" w:eastAsia="en-US"/>
    </w:rPr>
  </w:style>
  <w:style w:type="paragraph" w:customStyle="1" w:styleId="aff4">
    <w:name w:val="нумерованный табличный"/>
    <w:basedOn w:val="a0"/>
    <w:rsid w:val="00A3290F"/>
    <w:pPr>
      <w:tabs>
        <w:tab w:val="num" w:pos="227"/>
      </w:tabs>
      <w:spacing w:after="0" w:line="240" w:lineRule="auto"/>
      <w:ind w:left="227" w:hanging="262"/>
      <w:jc w:val="both"/>
    </w:pPr>
    <w:rPr>
      <w:rFonts w:ascii="Times New Roman" w:eastAsia="Times New Roman" w:hAnsi="Times New Roman" w:cs="Times New Roman"/>
      <w:sz w:val="20"/>
      <w:szCs w:val="24"/>
    </w:rPr>
  </w:style>
  <w:style w:type="paragraph" w:customStyle="1" w:styleId="aff5">
    <w:name w:val="Текст документа"/>
    <w:basedOn w:val="a0"/>
    <w:rsid w:val="00A3290F"/>
    <w:pPr>
      <w:spacing w:after="0" w:line="360" w:lineRule="auto"/>
      <w:ind w:firstLine="720"/>
      <w:jc w:val="both"/>
    </w:pPr>
    <w:rPr>
      <w:rFonts w:ascii="Times New Roman" w:eastAsia="Times New Roman" w:hAnsi="Times New Roman" w:cs="Times New Roman"/>
      <w:sz w:val="24"/>
      <w:szCs w:val="24"/>
    </w:rPr>
  </w:style>
  <w:style w:type="paragraph" w:styleId="aff6">
    <w:name w:val="Body Text Indent"/>
    <w:basedOn w:val="a0"/>
    <w:link w:val="aff7"/>
    <w:semiHidden/>
    <w:rsid w:val="00A3290F"/>
    <w:pPr>
      <w:spacing w:after="120" w:line="360" w:lineRule="auto"/>
      <w:ind w:left="283"/>
      <w:jc w:val="both"/>
    </w:pPr>
    <w:rPr>
      <w:rFonts w:ascii="Times New Roman" w:eastAsia="Times New Roman" w:hAnsi="Times New Roman" w:cs="Times New Roman"/>
      <w:sz w:val="24"/>
      <w:szCs w:val="24"/>
    </w:rPr>
  </w:style>
  <w:style w:type="character" w:customStyle="1" w:styleId="aff7">
    <w:name w:val="Основной текст с отступом Знак"/>
    <w:basedOn w:val="a1"/>
    <w:link w:val="aff6"/>
    <w:semiHidden/>
    <w:rsid w:val="00A3290F"/>
    <w:rPr>
      <w:rFonts w:ascii="Times New Roman" w:eastAsia="Times New Roman" w:hAnsi="Times New Roman" w:cs="Times New Roman"/>
      <w:sz w:val="24"/>
      <w:szCs w:val="24"/>
    </w:rPr>
  </w:style>
  <w:style w:type="character" w:customStyle="1" w:styleId="15">
    <w:name w:val="Знак Знак1"/>
    <w:rsid w:val="00A3290F"/>
    <w:rPr>
      <w:sz w:val="24"/>
    </w:rPr>
  </w:style>
  <w:style w:type="character" w:customStyle="1" w:styleId="aff8">
    <w:name w:val="Знак Знак"/>
    <w:rsid w:val="00A3290F"/>
    <w:rPr>
      <w:b/>
      <w:caps/>
      <w:sz w:val="24"/>
    </w:rPr>
  </w:style>
  <w:style w:type="paragraph" w:customStyle="1" w:styleId="14pt1">
    <w:name w:val="Стиль Основной текст + 14 pt Черный по ширине Первая строка:  1..."/>
    <w:basedOn w:val="a9"/>
    <w:autoRedefine/>
    <w:rsid w:val="00A3290F"/>
    <w:pPr>
      <w:spacing w:after="0"/>
      <w:ind w:firstLine="706"/>
    </w:pPr>
    <w:rPr>
      <w:bCs/>
      <w:color w:val="000000"/>
      <w:szCs w:val="28"/>
    </w:rPr>
  </w:style>
  <w:style w:type="paragraph" w:customStyle="1" w:styleId="101">
    <w:name w:val="Стиль После:  10 пт"/>
    <w:basedOn w:val="a0"/>
    <w:rsid w:val="00A3290F"/>
    <w:pPr>
      <w:spacing w:line="360" w:lineRule="auto"/>
      <w:jc w:val="both"/>
    </w:pPr>
    <w:rPr>
      <w:rFonts w:ascii="Times New Roman" w:eastAsia="Times New Roman" w:hAnsi="Times New Roman" w:cs="Times New Roman"/>
      <w:sz w:val="24"/>
      <w:szCs w:val="20"/>
    </w:rPr>
  </w:style>
  <w:style w:type="paragraph" w:customStyle="1" w:styleId="16">
    <w:name w:val="Обычный1"/>
    <w:rsid w:val="00A3290F"/>
    <w:pPr>
      <w:widowControl w:val="0"/>
      <w:spacing w:after="0" w:line="240" w:lineRule="auto"/>
    </w:pPr>
    <w:rPr>
      <w:rFonts w:ascii="Times New Roman" w:eastAsia="Times New Roman" w:hAnsi="Times New Roman" w:cs="Times New Roman"/>
      <w:sz w:val="20"/>
      <w:szCs w:val="20"/>
    </w:rPr>
  </w:style>
  <w:style w:type="paragraph" w:customStyle="1" w:styleId="14pt10">
    <w:name w:val="Стиль Основной текст + 14 pt Черный по ширине Первая строка:  1... Знак"/>
    <w:basedOn w:val="a9"/>
    <w:autoRedefine/>
    <w:rsid w:val="00A3290F"/>
    <w:pPr>
      <w:tabs>
        <w:tab w:val="left" w:pos="7380"/>
      </w:tabs>
      <w:spacing w:after="0" w:line="240" w:lineRule="auto"/>
      <w:ind w:right="57"/>
    </w:pPr>
    <w:rPr>
      <w:color w:val="000000"/>
    </w:rPr>
  </w:style>
  <w:style w:type="character" w:customStyle="1" w:styleId="14pt063">
    <w:name w:val="Стиль Стиль 14 pt по ширине Первая строка:  063 см Междустр.интерва... Знак"/>
    <w:rsid w:val="00A3290F"/>
    <w:rPr>
      <w:color w:val="000000"/>
      <w:spacing w:val="4"/>
      <w:sz w:val="28"/>
      <w:lang w:val="ru-RU" w:eastAsia="ru-RU"/>
    </w:rPr>
  </w:style>
  <w:style w:type="paragraph" w:customStyle="1" w:styleId="17">
    <w:name w:val="Стиль Заголовок 1 + По левому краю"/>
    <w:basedOn w:val="1"/>
    <w:rsid w:val="00A3290F"/>
    <w:pPr>
      <w:spacing w:after="120" w:line="276" w:lineRule="auto"/>
      <w:jc w:val="left"/>
    </w:pPr>
    <w:rPr>
      <w:rFonts w:ascii="Times New Roman" w:hAnsi="Times New Roman"/>
    </w:rPr>
  </w:style>
  <w:style w:type="character" w:customStyle="1" w:styleId="FontStyle12">
    <w:name w:val="Font Style12"/>
    <w:rsid w:val="00A3290F"/>
    <w:rPr>
      <w:rFonts w:ascii="Courier New" w:hAnsi="Courier New"/>
      <w:spacing w:val="-10"/>
      <w:w w:val="75"/>
      <w:sz w:val="20"/>
    </w:rPr>
  </w:style>
  <w:style w:type="character" w:customStyle="1" w:styleId="FontStyle11">
    <w:name w:val="Font Style11"/>
    <w:rsid w:val="00A3290F"/>
    <w:rPr>
      <w:rFonts w:ascii="Times New Roman" w:hAnsi="Times New Roman"/>
      <w:spacing w:val="10"/>
      <w:sz w:val="20"/>
    </w:rPr>
  </w:style>
  <w:style w:type="paragraph" w:customStyle="1" w:styleId="102">
    <w:name w:val="Стиль Красная строка + После:  10 пт"/>
    <w:basedOn w:val="ab"/>
    <w:rsid w:val="00A3290F"/>
    <w:pPr>
      <w:spacing w:after="200" w:line="240" w:lineRule="auto"/>
      <w:ind w:firstLine="210"/>
    </w:pPr>
    <w:rPr>
      <w:szCs w:val="20"/>
    </w:rPr>
  </w:style>
  <w:style w:type="character" w:customStyle="1" w:styleId="18">
    <w:name w:val="Название Знак1"/>
    <w:rsid w:val="00A3290F"/>
    <w:rPr>
      <w:b/>
      <w:caps/>
      <w:kern w:val="28"/>
      <w:sz w:val="44"/>
      <w:lang w:eastAsia="en-US"/>
    </w:rPr>
  </w:style>
  <w:style w:type="character" w:customStyle="1" w:styleId="210">
    <w:name w:val="Основной текст 2 Знак1"/>
    <w:rsid w:val="00A3290F"/>
    <w:rPr>
      <w:sz w:val="24"/>
    </w:rPr>
  </w:style>
  <w:style w:type="character" w:customStyle="1" w:styleId="27">
    <w:name w:val="Основной текст Знак2"/>
    <w:locked/>
    <w:rsid w:val="00A3290F"/>
    <w:rPr>
      <w:sz w:val="24"/>
    </w:rPr>
  </w:style>
  <w:style w:type="paragraph" w:customStyle="1" w:styleId="44">
    <w:name w:val="Стиль4"/>
    <w:basedOn w:val="14"/>
    <w:autoRedefine/>
    <w:rsid w:val="00A3290F"/>
    <w:pPr>
      <w:tabs>
        <w:tab w:val="clear" w:pos="560"/>
        <w:tab w:val="clear" w:pos="9345"/>
        <w:tab w:val="right" w:leader="dot" w:pos="9344"/>
      </w:tabs>
      <w:spacing w:line="240" w:lineRule="auto"/>
      <w:jc w:val="center"/>
    </w:pPr>
    <w:rPr>
      <w:b/>
      <w:sz w:val="30"/>
      <w:szCs w:val="28"/>
    </w:rPr>
  </w:style>
  <w:style w:type="paragraph" w:customStyle="1" w:styleId="51">
    <w:name w:val="Стиль5"/>
    <w:basedOn w:val="14"/>
    <w:autoRedefine/>
    <w:rsid w:val="00A3290F"/>
    <w:pPr>
      <w:tabs>
        <w:tab w:val="clear" w:pos="560"/>
        <w:tab w:val="clear" w:pos="9345"/>
        <w:tab w:val="right" w:leader="dot" w:pos="9344"/>
      </w:tabs>
      <w:spacing w:line="240" w:lineRule="auto"/>
      <w:jc w:val="left"/>
    </w:pPr>
    <w:rPr>
      <w:sz w:val="28"/>
    </w:rPr>
  </w:style>
  <w:style w:type="character" w:customStyle="1" w:styleId="28">
    <w:name w:val="Красная строка Знак2"/>
    <w:locked/>
    <w:rsid w:val="00A3290F"/>
    <w:rPr>
      <w:sz w:val="24"/>
    </w:rPr>
  </w:style>
  <w:style w:type="character" w:customStyle="1" w:styleId="211">
    <w:name w:val="Заголовок 2 Знак1"/>
    <w:aliases w:val="H2 Знак1"/>
    <w:rsid w:val="00A3290F"/>
    <w:rPr>
      <w:rFonts w:ascii="Arial" w:hAnsi="Arial"/>
      <w:b/>
      <w:i/>
      <w:sz w:val="28"/>
      <w:lang w:val="ru-RU" w:eastAsia="ru-RU"/>
    </w:rPr>
  </w:style>
  <w:style w:type="character" w:customStyle="1" w:styleId="19">
    <w:name w:val="Основной текст Знак1"/>
    <w:locked/>
    <w:rsid w:val="00A3290F"/>
    <w:rPr>
      <w:sz w:val="24"/>
    </w:rPr>
  </w:style>
  <w:style w:type="character" w:customStyle="1" w:styleId="1a">
    <w:name w:val="Красная строка Знак1"/>
    <w:locked/>
    <w:rsid w:val="00A3290F"/>
    <w:rPr>
      <w:sz w:val="24"/>
    </w:rPr>
  </w:style>
  <w:style w:type="paragraph" w:customStyle="1" w:styleId="-2">
    <w:name w:val="А-марТек2"/>
    <w:basedOn w:val="a0"/>
    <w:rsid w:val="00A3290F"/>
    <w:pPr>
      <w:tabs>
        <w:tab w:val="num" w:pos="1344"/>
      </w:tabs>
      <w:spacing w:after="0" w:line="360" w:lineRule="auto"/>
      <w:ind w:left="1344" w:hanging="283"/>
      <w:jc w:val="both"/>
    </w:pPr>
    <w:rPr>
      <w:rFonts w:ascii="Times New Roman" w:eastAsia="Times New Roman" w:hAnsi="Times New Roman" w:cs="Times New Roman"/>
      <w:sz w:val="24"/>
      <w:szCs w:val="24"/>
    </w:rPr>
  </w:style>
  <w:style w:type="paragraph" w:customStyle="1" w:styleId="-1">
    <w:name w:val="А-марТек1"/>
    <w:basedOn w:val="a0"/>
    <w:rsid w:val="00A3290F"/>
    <w:pPr>
      <w:tabs>
        <w:tab w:val="num" w:pos="1154"/>
      </w:tabs>
      <w:spacing w:after="0" w:line="360" w:lineRule="auto"/>
      <w:ind w:left="1154" w:hanging="360"/>
      <w:jc w:val="both"/>
    </w:pPr>
    <w:rPr>
      <w:rFonts w:ascii="Times New Roman" w:eastAsia="Times New Roman" w:hAnsi="Times New Roman" w:cs="Times New Roman"/>
      <w:sz w:val="24"/>
      <w:szCs w:val="24"/>
    </w:rPr>
  </w:style>
  <w:style w:type="paragraph" w:customStyle="1" w:styleId="-11">
    <w:name w:val="А-ТекСхем11"/>
    <w:basedOn w:val="a0"/>
    <w:rsid w:val="00A3290F"/>
    <w:pPr>
      <w:spacing w:after="0" w:line="240" w:lineRule="auto"/>
      <w:jc w:val="center"/>
    </w:pPr>
    <w:rPr>
      <w:rFonts w:ascii="Times New Roman" w:eastAsia="Times New Roman" w:hAnsi="Times New Roman" w:cs="Times New Roman"/>
    </w:rPr>
  </w:style>
  <w:style w:type="paragraph" w:styleId="29">
    <w:name w:val="Body Text First Indent 2"/>
    <w:basedOn w:val="aff6"/>
    <w:link w:val="2a"/>
    <w:rsid w:val="00A3290F"/>
    <w:pPr>
      <w:ind w:firstLine="210"/>
    </w:pPr>
    <w:rPr>
      <w:sz w:val="28"/>
    </w:rPr>
  </w:style>
  <w:style w:type="character" w:customStyle="1" w:styleId="2a">
    <w:name w:val="Красная строка 2 Знак"/>
    <w:basedOn w:val="aff7"/>
    <w:link w:val="29"/>
    <w:rsid w:val="00A3290F"/>
    <w:rPr>
      <w:rFonts w:ascii="Times New Roman" w:eastAsia="Times New Roman" w:hAnsi="Times New Roman" w:cs="Times New Roman"/>
      <w:sz w:val="28"/>
      <w:szCs w:val="24"/>
    </w:rPr>
  </w:style>
  <w:style w:type="table" w:styleId="aff9">
    <w:name w:val="Table Grid"/>
    <w:basedOn w:val="a2"/>
    <w:rsid w:val="00A3290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3290F"/>
    <w:pPr>
      <w:widowControl w:val="0"/>
      <w:autoSpaceDE w:val="0"/>
      <w:autoSpaceDN w:val="0"/>
      <w:adjustRightInd w:val="0"/>
      <w:spacing w:after="0" w:line="240" w:lineRule="auto"/>
      <w:ind w:firstLine="720"/>
    </w:pPr>
    <w:rPr>
      <w:rFonts w:ascii="Tahoma" w:eastAsia="Times New Roman" w:hAnsi="Tahoma" w:cs="Tahoma"/>
      <w:sz w:val="26"/>
      <w:szCs w:val="26"/>
    </w:rPr>
  </w:style>
  <w:style w:type="paragraph" w:customStyle="1" w:styleId="ConsPlusNonformat">
    <w:name w:val="ConsPlusNonformat"/>
    <w:rsid w:val="00A329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A3290F"/>
    <w:pPr>
      <w:widowControl w:val="0"/>
      <w:autoSpaceDE w:val="0"/>
      <w:autoSpaceDN w:val="0"/>
      <w:adjustRightInd w:val="0"/>
      <w:spacing w:after="0" w:line="240" w:lineRule="auto"/>
      <w:ind w:right="19772" w:firstLine="720"/>
    </w:pPr>
    <w:rPr>
      <w:rFonts w:ascii="Arial" w:eastAsia="Times New Roman" w:hAnsi="Arial" w:cs="Times New Roman"/>
      <w:szCs w:val="20"/>
    </w:rPr>
  </w:style>
  <w:style w:type="character" w:customStyle="1" w:styleId="s0">
    <w:name w:val="s0"/>
    <w:rsid w:val="00A3290F"/>
    <w:rPr>
      <w:rFonts w:ascii="Times New Roman" w:hAnsi="Times New Roman"/>
      <w:color w:val="000000"/>
      <w:sz w:val="28"/>
      <w:u w:val="none"/>
      <w:effect w:val="none"/>
    </w:rPr>
  </w:style>
  <w:style w:type="character" w:customStyle="1" w:styleId="HTML">
    <w:name w:val="Стандартный HTML Знак"/>
    <w:link w:val="HTML0"/>
    <w:locked/>
    <w:rsid w:val="00A3290F"/>
    <w:rPr>
      <w:rFonts w:ascii="Courier New" w:hAnsi="Courier New"/>
      <w:color w:val="000000"/>
    </w:rPr>
  </w:style>
  <w:style w:type="paragraph" w:styleId="HTML0">
    <w:name w:val="HTML Preformatted"/>
    <w:basedOn w:val="a0"/>
    <w:link w:val="HTML"/>
    <w:rsid w:val="00A3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rPr>
  </w:style>
  <w:style w:type="character" w:customStyle="1" w:styleId="HTML1">
    <w:name w:val="Стандартный HTML Знак1"/>
    <w:basedOn w:val="a1"/>
    <w:semiHidden/>
    <w:rsid w:val="00A3290F"/>
    <w:rPr>
      <w:rFonts w:ascii="Consolas" w:hAnsi="Consolas"/>
      <w:sz w:val="20"/>
      <w:szCs w:val="20"/>
    </w:rPr>
  </w:style>
  <w:style w:type="paragraph" w:styleId="a">
    <w:name w:val="List Bullet"/>
    <w:basedOn w:val="a0"/>
    <w:rsid w:val="00A3290F"/>
    <w:pPr>
      <w:numPr>
        <w:numId w:val="5"/>
      </w:numPr>
      <w:spacing w:after="0" w:line="360" w:lineRule="auto"/>
      <w:jc w:val="both"/>
    </w:pPr>
    <w:rPr>
      <w:rFonts w:ascii="Times New Roman" w:eastAsia="Times New Roman" w:hAnsi="Times New Roman" w:cs="Times New Roman"/>
      <w:sz w:val="24"/>
      <w:szCs w:val="24"/>
    </w:rPr>
  </w:style>
  <w:style w:type="character" w:customStyle="1" w:styleId="81">
    <w:name w:val="Знак Знак8"/>
    <w:locked/>
    <w:rsid w:val="00A3290F"/>
    <w:rPr>
      <w:sz w:val="24"/>
      <w:lang w:val="ru-RU" w:eastAsia="ru-RU"/>
    </w:rPr>
  </w:style>
  <w:style w:type="character" w:customStyle="1" w:styleId="36">
    <w:name w:val="Основной текст 3 Знак"/>
    <w:link w:val="37"/>
    <w:semiHidden/>
    <w:locked/>
    <w:rsid w:val="00A3290F"/>
    <w:rPr>
      <w:sz w:val="16"/>
    </w:rPr>
  </w:style>
  <w:style w:type="paragraph" w:styleId="37">
    <w:name w:val="Body Text 3"/>
    <w:basedOn w:val="a0"/>
    <w:link w:val="36"/>
    <w:semiHidden/>
    <w:rsid w:val="00A3290F"/>
    <w:pPr>
      <w:spacing w:after="120" w:line="360" w:lineRule="auto"/>
      <w:jc w:val="both"/>
    </w:pPr>
    <w:rPr>
      <w:sz w:val="16"/>
    </w:rPr>
  </w:style>
  <w:style w:type="character" w:customStyle="1" w:styleId="310">
    <w:name w:val="Основной текст 3 Знак1"/>
    <w:basedOn w:val="a1"/>
    <w:semiHidden/>
    <w:rsid w:val="00A3290F"/>
    <w:rPr>
      <w:sz w:val="16"/>
      <w:szCs w:val="16"/>
    </w:rPr>
  </w:style>
  <w:style w:type="paragraph" w:customStyle="1" w:styleId="Normal2">
    <w:name w:val="Normal2"/>
    <w:rsid w:val="00A3290F"/>
    <w:pPr>
      <w:widowControl w:val="0"/>
      <w:spacing w:after="0" w:line="240" w:lineRule="auto"/>
    </w:pPr>
    <w:rPr>
      <w:rFonts w:ascii="Times New Roman" w:eastAsia="Times New Roman" w:hAnsi="Times New Roman" w:cs="Times New Roman"/>
      <w:sz w:val="20"/>
      <w:szCs w:val="20"/>
    </w:rPr>
  </w:style>
  <w:style w:type="paragraph" w:customStyle="1" w:styleId="Normal1">
    <w:name w:val="Normal1"/>
    <w:rsid w:val="00A3290F"/>
    <w:pPr>
      <w:widowControl w:val="0"/>
      <w:spacing w:after="0" w:line="240" w:lineRule="auto"/>
    </w:pPr>
    <w:rPr>
      <w:rFonts w:ascii="Times New Roman" w:eastAsia="Times New Roman" w:hAnsi="Times New Roman" w:cs="Times New Roman"/>
      <w:sz w:val="20"/>
      <w:szCs w:val="20"/>
    </w:rPr>
  </w:style>
  <w:style w:type="paragraph" w:customStyle="1" w:styleId="affa">
    <w:name w:val="Знак"/>
    <w:basedOn w:val="a0"/>
    <w:autoRedefine/>
    <w:rsid w:val="00A3290F"/>
    <w:pPr>
      <w:spacing w:after="0" w:line="240" w:lineRule="auto"/>
      <w:ind w:firstLine="720"/>
      <w:jc w:val="both"/>
    </w:pPr>
    <w:rPr>
      <w:rFonts w:ascii="Times New Roman" w:eastAsia="Times New Roman" w:hAnsi="Times New Roman" w:cs="Times New Roman"/>
      <w:sz w:val="24"/>
      <w:szCs w:val="20"/>
      <w:lang w:val="en-US"/>
    </w:rPr>
  </w:style>
  <w:style w:type="character" w:customStyle="1" w:styleId="s1">
    <w:name w:val="s1"/>
    <w:rsid w:val="00A3290F"/>
    <w:rPr>
      <w:rFonts w:ascii="Times New Roman" w:hAnsi="Times New Roman"/>
      <w:b/>
      <w:color w:val="000000"/>
      <w:sz w:val="20"/>
      <w:u w:val="none"/>
      <w:effect w:val="none"/>
    </w:rPr>
  </w:style>
  <w:style w:type="paragraph" w:customStyle="1" w:styleId="centrmain">
    <w:name w:val="centr_main"/>
    <w:basedOn w:val="a0"/>
    <w:link w:val="centrmain0"/>
    <w:rsid w:val="00A3290F"/>
    <w:pPr>
      <w:suppressAutoHyphens/>
      <w:spacing w:before="120" w:after="0" w:line="240" w:lineRule="auto"/>
      <w:jc w:val="both"/>
    </w:pPr>
    <w:rPr>
      <w:rFonts w:ascii="Tahoma" w:eastAsia="Times New Roman" w:hAnsi="Tahoma" w:cs="Times New Roman"/>
      <w:kern w:val="1"/>
      <w:sz w:val="24"/>
      <w:szCs w:val="20"/>
      <w:lang w:eastAsia="ar-SA"/>
    </w:rPr>
  </w:style>
  <w:style w:type="character" w:customStyle="1" w:styleId="centrmain0">
    <w:name w:val="centr_main Знак"/>
    <w:link w:val="centrmain"/>
    <w:locked/>
    <w:rsid w:val="00A3290F"/>
    <w:rPr>
      <w:rFonts w:ascii="Tahoma" w:eastAsia="Times New Roman" w:hAnsi="Tahoma" w:cs="Times New Roman"/>
      <w:kern w:val="1"/>
      <w:sz w:val="24"/>
      <w:szCs w:val="20"/>
      <w:lang w:eastAsia="ar-SA"/>
    </w:rPr>
  </w:style>
  <w:style w:type="paragraph" w:customStyle="1" w:styleId="125">
    <w:name w:val="Стиль Первая строка:  125 см"/>
    <w:basedOn w:val="a0"/>
    <w:link w:val="1250"/>
    <w:rsid w:val="00A3290F"/>
    <w:pPr>
      <w:spacing w:before="120" w:after="120" w:line="360" w:lineRule="auto"/>
      <w:ind w:firstLine="708"/>
      <w:jc w:val="both"/>
    </w:pPr>
    <w:rPr>
      <w:rFonts w:ascii="Times New Roman" w:eastAsia="Times New Roman" w:hAnsi="Times New Roman" w:cs="Times New Roman"/>
      <w:sz w:val="28"/>
      <w:szCs w:val="20"/>
    </w:rPr>
  </w:style>
  <w:style w:type="character" w:customStyle="1" w:styleId="1250">
    <w:name w:val="Стиль Первая строка:  125 см Знак"/>
    <w:link w:val="125"/>
    <w:locked/>
    <w:rsid w:val="00A3290F"/>
    <w:rPr>
      <w:rFonts w:ascii="Times New Roman" w:eastAsia="Times New Roman" w:hAnsi="Times New Roman" w:cs="Times New Roman"/>
      <w:sz w:val="28"/>
      <w:szCs w:val="20"/>
    </w:rPr>
  </w:style>
  <w:style w:type="paragraph" w:customStyle="1" w:styleId="p">
    <w:name w:val="p"/>
    <w:basedOn w:val="a0"/>
    <w:rsid w:val="00A3290F"/>
    <w:pPr>
      <w:spacing w:before="48" w:after="48" w:line="240" w:lineRule="auto"/>
      <w:ind w:firstLine="480"/>
      <w:jc w:val="both"/>
    </w:pPr>
    <w:rPr>
      <w:rFonts w:ascii="Times New Roman" w:eastAsia="Times New Roman" w:hAnsi="Times New Roman" w:cs="Times New Roman"/>
      <w:sz w:val="24"/>
      <w:szCs w:val="24"/>
    </w:rPr>
  </w:style>
  <w:style w:type="paragraph" w:customStyle="1" w:styleId="pravo">
    <w:name w:val="pravo"/>
    <w:basedOn w:val="a0"/>
    <w:rsid w:val="00A3290F"/>
    <w:pPr>
      <w:spacing w:before="48" w:after="48" w:line="240" w:lineRule="auto"/>
      <w:jc w:val="right"/>
    </w:pPr>
    <w:rPr>
      <w:rFonts w:ascii="Times New Roman" w:eastAsia="Times New Roman" w:hAnsi="Times New Roman" w:cs="Times New Roman"/>
      <w:sz w:val="24"/>
      <w:szCs w:val="24"/>
    </w:rPr>
  </w:style>
  <w:style w:type="paragraph" w:customStyle="1" w:styleId="zag3">
    <w:name w:val="zag3"/>
    <w:basedOn w:val="a0"/>
    <w:rsid w:val="00A3290F"/>
    <w:pPr>
      <w:spacing w:before="240" w:after="240" w:line="240" w:lineRule="auto"/>
      <w:jc w:val="center"/>
    </w:pPr>
    <w:rPr>
      <w:rFonts w:ascii="Times New Roman" w:eastAsia="Times New Roman" w:hAnsi="Times New Roman" w:cs="Times New Roman"/>
      <w:sz w:val="24"/>
      <w:szCs w:val="24"/>
    </w:rPr>
  </w:style>
  <w:style w:type="paragraph" w:customStyle="1" w:styleId="Iniiaiieoaeno3">
    <w:name w:val="Iniiaiie oaeno 3"/>
    <w:basedOn w:val="a0"/>
    <w:rsid w:val="00A3290F"/>
    <w:pPr>
      <w:widowControl w:val="0"/>
      <w:overflowPunct w:val="0"/>
      <w:autoSpaceDE w:val="0"/>
      <w:autoSpaceDN w:val="0"/>
      <w:adjustRightInd w:val="0"/>
      <w:spacing w:before="120" w:after="120" w:line="360" w:lineRule="auto"/>
      <w:ind w:firstLine="720"/>
      <w:jc w:val="center"/>
    </w:pPr>
    <w:rPr>
      <w:rFonts w:ascii="Times New Roman" w:eastAsia="Times New Roman" w:hAnsi="Times New Roman" w:cs="Times New Roman"/>
      <w:sz w:val="24"/>
      <w:szCs w:val="20"/>
    </w:rPr>
  </w:style>
  <w:style w:type="paragraph" w:customStyle="1" w:styleId="Plain1">
    <w:name w:val="Plain_1"/>
    <w:basedOn w:val="a0"/>
    <w:rsid w:val="00A3290F"/>
    <w:pPr>
      <w:spacing w:after="120" w:line="300" w:lineRule="atLeast"/>
      <w:jc w:val="both"/>
    </w:pPr>
    <w:rPr>
      <w:rFonts w:ascii="Arial" w:eastAsia="Times New Roman" w:hAnsi="Arial" w:cs="Times New Roman"/>
      <w:szCs w:val="20"/>
      <w:lang w:eastAsia="ar-SA"/>
    </w:rPr>
  </w:style>
  <w:style w:type="paragraph" w:customStyle="1" w:styleId="212">
    <w:name w:val="Основной текст с отступом 21"/>
    <w:basedOn w:val="a0"/>
    <w:rsid w:val="00A3290F"/>
    <w:pPr>
      <w:suppressAutoHyphens/>
      <w:spacing w:before="120" w:after="0" w:line="240" w:lineRule="auto"/>
      <w:ind w:firstLine="709"/>
      <w:jc w:val="both"/>
    </w:pPr>
    <w:rPr>
      <w:rFonts w:ascii="Times New Roman" w:eastAsia="Times New Roman" w:hAnsi="Times New Roman" w:cs="Times New Roman"/>
      <w:sz w:val="24"/>
      <w:szCs w:val="24"/>
      <w:lang w:eastAsia="ar-SA"/>
    </w:rPr>
  </w:style>
  <w:style w:type="paragraph" w:customStyle="1" w:styleId="2b">
    <w:name w:val="Знак2 Знак Знак Знак Знак Знак Знак Знак Знак Знак Знак Знак"/>
    <w:basedOn w:val="a0"/>
    <w:rsid w:val="00A3290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20">
    <w:name w:val="Знак2 Знак Знак Знак Знак Знак Знак Знак Знак Знак Знак Знак2"/>
    <w:basedOn w:val="a0"/>
    <w:rsid w:val="00A3290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font0">
    <w:name w:val="font0"/>
    <w:basedOn w:val="a0"/>
    <w:rsid w:val="00A3290F"/>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a0"/>
    <w:rsid w:val="00A3290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92">
    <w:name w:val="xl92"/>
    <w:basedOn w:val="a0"/>
    <w:rsid w:val="00A329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0"/>
    <w:rsid w:val="00A329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0"/>
    <w:rsid w:val="00A329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0"/>
    <w:rsid w:val="00A3290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a0"/>
    <w:rsid w:val="00A3290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0"/>
    <w:rsid w:val="00A329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0"/>
    <w:rsid w:val="00A329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0"/>
    <w:rsid w:val="00A329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A3290F"/>
    <w:pPr>
      <w:spacing w:before="100" w:beforeAutospacing="1" w:after="100" w:afterAutospacing="1" w:line="240" w:lineRule="auto"/>
    </w:pPr>
    <w:rPr>
      <w:rFonts w:ascii="Calibri" w:eastAsia="Times New Roman" w:hAnsi="Calibri" w:cs="Times New Roman"/>
      <w:b/>
      <w:bCs/>
      <w:color w:val="000000"/>
      <w:sz w:val="24"/>
      <w:szCs w:val="24"/>
    </w:rPr>
  </w:style>
  <w:style w:type="paragraph" w:customStyle="1" w:styleId="font7">
    <w:name w:val="font7"/>
    <w:basedOn w:val="a0"/>
    <w:rsid w:val="00A3290F"/>
    <w:pPr>
      <w:spacing w:before="100" w:beforeAutospacing="1" w:after="100" w:afterAutospacing="1" w:line="240" w:lineRule="auto"/>
    </w:pPr>
    <w:rPr>
      <w:rFonts w:ascii="Times New Roman" w:eastAsia="Times New Roman" w:hAnsi="Times New Roman" w:cs="Times New Roman"/>
      <w:i/>
      <w:iCs/>
      <w:color w:val="000000"/>
      <w:sz w:val="14"/>
      <w:szCs w:val="14"/>
    </w:rPr>
  </w:style>
  <w:style w:type="paragraph" w:customStyle="1" w:styleId="font8">
    <w:name w:val="font8"/>
    <w:basedOn w:val="a0"/>
    <w:rsid w:val="00A3290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PlainText1">
    <w:name w:val="Plain Text1"/>
    <w:basedOn w:val="a0"/>
    <w:rsid w:val="00A3290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xl63">
    <w:name w:val="xl63"/>
    <w:basedOn w:val="a0"/>
    <w:rsid w:val="00A3290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
    <w:name w:val="ConsPlusTitle"/>
    <w:rsid w:val="00A3290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b">
    <w:name w:val="Стиль1"/>
    <w:link w:val="1c"/>
    <w:rsid w:val="00A3290F"/>
    <w:pPr>
      <w:spacing w:after="0" w:line="240" w:lineRule="auto"/>
      <w:jc w:val="both"/>
    </w:pPr>
    <w:rPr>
      <w:rFonts w:ascii="Times New Roman" w:eastAsia="Times New Roman" w:hAnsi="Times New Roman" w:cs="Times New Roman"/>
      <w:b/>
      <w:sz w:val="28"/>
      <w:szCs w:val="28"/>
    </w:rPr>
  </w:style>
  <w:style w:type="character" w:customStyle="1" w:styleId="1c">
    <w:name w:val="Стиль1 Знак"/>
    <w:link w:val="1b"/>
    <w:locked/>
    <w:rsid w:val="00A3290F"/>
    <w:rPr>
      <w:rFonts w:ascii="Times New Roman" w:eastAsia="Times New Roman" w:hAnsi="Times New Roman" w:cs="Times New Roman"/>
      <w:b/>
      <w:sz w:val="28"/>
      <w:szCs w:val="28"/>
      <w:lang w:eastAsia="ru-RU"/>
    </w:rPr>
  </w:style>
  <w:style w:type="paragraph" w:customStyle="1" w:styleId="213">
    <w:name w:val="Знак2 Знак Знак Знак Знак Знак Знак Знак Знак Знак Знак Знак1"/>
    <w:basedOn w:val="a0"/>
    <w:rsid w:val="00A3290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d">
    <w:name w:val="Замещающий текст1"/>
    <w:semiHidden/>
    <w:rsid w:val="00A3290F"/>
    <w:rPr>
      <w:rFonts w:cs="Times New Roman"/>
      <w:color w:val="808080"/>
    </w:rPr>
  </w:style>
  <w:style w:type="numbering" w:customStyle="1" w:styleId="SymbolSymbol0063">
    <w:name w:val="Стиль маркированный Symbol (Symbol) Слева:  0 см Выступ:  063 см"/>
    <w:rsid w:val="00A3290F"/>
    <w:pPr>
      <w:numPr>
        <w:numId w:val="7"/>
      </w:numPr>
    </w:pPr>
  </w:style>
  <w:style w:type="numbering" w:customStyle="1" w:styleId="0063">
    <w:name w:val="Стиль нумерованный Слева:  0 см Выступ:  063 см"/>
    <w:rsid w:val="00A3290F"/>
    <w:pPr>
      <w:numPr>
        <w:numId w:val="8"/>
      </w:numPr>
    </w:pPr>
  </w:style>
  <w:style w:type="paragraph" w:styleId="affb">
    <w:name w:val="TOC Heading"/>
    <w:basedOn w:val="1"/>
    <w:next w:val="a0"/>
    <w:uiPriority w:val="39"/>
    <w:unhideWhenUsed/>
    <w:qFormat/>
    <w:rsid w:val="00487963"/>
    <w:pPr>
      <w:outlineLvl w:val="9"/>
    </w:pPr>
    <w:rPr>
      <w:lang w:bidi="en-US"/>
    </w:rPr>
  </w:style>
  <w:style w:type="character" w:styleId="affc">
    <w:name w:val="Strong"/>
    <w:uiPriority w:val="22"/>
    <w:qFormat/>
    <w:rsid w:val="00487963"/>
    <w:rPr>
      <w:b/>
      <w:bCs/>
      <w:color w:val="943634" w:themeColor="accent2" w:themeShade="BF"/>
      <w:spacing w:val="5"/>
    </w:rPr>
  </w:style>
  <w:style w:type="paragraph" w:styleId="affd">
    <w:name w:val="No Spacing"/>
    <w:basedOn w:val="a0"/>
    <w:link w:val="affe"/>
    <w:uiPriority w:val="1"/>
    <w:qFormat/>
    <w:rsid w:val="00487963"/>
    <w:pPr>
      <w:spacing w:after="0" w:line="240" w:lineRule="auto"/>
    </w:pPr>
  </w:style>
  <w:style w:type="paragraph" w:styleId="afff">
    <w:name w:val="List Paragraph"/>
    <w:basedOn w:val="a0"/>
    <w:uiPriority w:val="34"/>
    <w:qFormat/>
    <w:rsid w:val="00487963"/>
    <w:pPr>
      <w:ind w:left="720"/>
      <w:contextualSpacing/>
    </w:pPr>
  </w:style>
  <w:style w:type="paragraph" w:styleId="2c">
    <w:name w:val="Quote"/>
    <w:basedOn w:val="a0"/>
    <w:next w:val="a0"/>
    <w:link w:val="2d"/>
    <w:uiPriority w:val="29"/>
    <w:qFormat/>
    <w:rsid w:val="00487963"/>
    <w:rPr>
      <w:i/>
      <w:iCs/>
    </w:rPr>
  </w:style>
  <w:style w:type="character" w:customStyle="1" w:styleId="2d">
    <w:name w:val="Цитата 2 Знак"/>
    <w:basedOn w:val="a1"/>
    <w:link w:val="2c"/>
    <w:uiPriority w:val="29"/>
    <w:rsid w:val="00487963"/>
    <w:rPr>
      <w:i/>
      <w:iCs/>
    </w:rPr>
  </w:style>
  <w:style w:type="paragraph" w:styleId="afff0">
    <w:name w:val="Intense Quote"/>
    <w:basedOn w:val="a0"/>
    <w:next w:val="a0"/>
    <w:link w:val="afff1"/>
    <w:uiPriority w:val="30"/>
    <w:qFormat/>
    <w:rsid w:val="0048796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ff1">
    <w:name w:val="Выделенная цитата Знак"/>
    <w:basedOn w:val="a1"/>
    <w:link w:val="afff0"/>
    <w:uiPriority w:val="30"/>
    <w:rsid w:val="00487963"/>
    <w:rPr>
      <w:caps/>
      <w:color w:val="622423" w:themeColor="accent2" w:themeShade="7F"/>
      <w:spacing w:val="5"/>
      <w:sz w:val="20"/>
      <w:szCs w:val="20"/>
    </w:rPr>
  </w:style>
  <w:style w:type="character" w:styleId="afff2">
    <w:name w:val="Subtle Emphasis"/>
    <w:uiPriority w:val="19"/>
    <w:qFormat/>
    <w:rsid w:val="00487963"/>
    <w:rPr>
      <w:i/>
      <w:iCs/>
    </w:rPr>
  </w:style>
  <w:style w:type="character" w:styleId="afff3">
    <w:name w:val="Intense Emphasis"/>
    <w:uiPriority w:val="21"/>
    <w:qFormat/>
    <w:rsid w:val="00487963"/>
    <w:rPr>
      <w:i/>
      <w:iCs/>
      <w:caps/>
      <w:spacing w:val="10"/>
      <w:sz w:val="20"/>
      <w:szCs w:val="20"/>
    </w:rPr>
  </w:style>
  <w:style w:type="character" w:styleId="afff4">
    <w:name w:val="Subtle Reference"/>
    <w:basedOn w:val="a1"/>
    <w:uiPriority w:val="31"/>
    <w:qFormat/>
    <w:rsid w:val="00487963"/>
    <w:rPr>
      <w:rFonts w:asciiTheme="minorHAnsi" w:eastAsiaTheme="minorEastAsia" w:hAnsiTheme="minorHAnsi" w:cstheme="minorBidi"/>
      <w:i/>
      <w:iCs/>
      <w:color w:val="622423" w:themeColor="accent2" w:themeShade="7F"/>
    </w:rPr>
  </w:style>
  <w:style w:type="character" w:styleId="afff5">
    <w:name w:val="Intense Reference"/>
    <w:uiPriority w:val="32"/>
    <w:qFormat/>
    <w:rsid w:val="00487963"/>
    <w:rPr>
      <w:rFonts w:asciiTheme="minorHAnsi" w:eastAsiaTheme="minorEastAsia" w:hAnsiTheme="minorHAnsi" w:cstheme="minorBidi"/>
      <w:b/>
      <w:bCs/>
      <w:i/>
      <w:iCs/>
      <w:color w:val="622423" w:themeColor="accent2" w:themeShade="7F"/>
    </w:rPr>
  </w:style>
  <w:style w:type="character" w:styleId="afff6">
    <w:name w:val="Book Title"/>
    <w:uiPriority w:val="33"/>
    <w:qFormat/>
    <w:rsid w:val="00487963"/>
    <w:rPr>
      <w:caps/>
      <w:color w:val="622423" w:themeColor="accent2" w:themeShade="7F"/>
      <w:spacing w:val="5"/>
      <w:u w:color="622423" w:themeColor="accent2" w:themeShade="7F"/>
    </w:rPr>
  </w:style>
  <w:style w:type="character" w:customStyle="1" w:styleId="affe">
    <w:name w:val="Без интервала Знак"/>
    <w:basedOn w:val="a1"/>
    <w:link w:val="affd"/>
    <w:uiPriority w:val="1"/>
    <w:rsid w:val="00487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ru-RU"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Bullet 2"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7963"/>
  </w:style>
  <w:style w:type="paragraph" w:styleId="1">
    <w:name w:val="heading 1"/>
    <w:aliases w:val="1,h1,Header 1"/>
    <w:basedOn w:val="a0"/>
    <w:next w:val="a0"/>
    <w:link w:val="10"/>
    <w:uiPriority w:val="9"/>
    <w:qFormat/>
    <w:rsid w:val="0048796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1">
    <w:name w:val="heading 2"/>
    <w:aliases w:val="H2"/>
    <w:basedOn w:val="a0"/>
    <w:next w:val="a0"/>
    <w:link w:val="22"/>
    <w:uiPriority w:val="9"/>
    <w:unhideWhenUsed/>
    <w:qFormat/>
    <w:rsid w:val="0048796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0">
    <w:name w:val="heading 3"/>
    <w:aliases w:val="Пункт,H3"/>
    <w:basedOn w:val="a0"/>
    <w:next w:val="a0"/>
    <w:link w:val="31"/>
    <w:uiPriority w:val="9"/>
    <w:unhideWhenUsed/>
    <w:qFormat/>
    <w:rsid w:val="0048796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0">
    <w:name w:val="heading 4"/>
    <w:aliases w:val="H4"/>
    <w:basedOn w:val="a0"/>
    <w:next w:val="a0"/>
    <w:link w:val="41"/>
    <w:uiPriority w:val="9"/>
    <w:unhideWhenUsed/>
    <w:qFormat/>
    <w:rsid w:val="0048796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aliases w:val="H5,PIM 5,5,ITT t5,PA Pico Section"/>
    <w:basedOn w:val="a0"/>
    <w:next w:val="a0"/>
    <w:link w:val="50"/>
    <w:uiPriority w:val="9"/>
    <w:unhideWhenUsed/>
    <w:qFormat/>
    <w:rsid w:val="00487963"/>
    <w:pPr>
      <w:spacing w:before="320" w:after="120"/>
      <w:jc w:val="center"/>
      <w:outlineLvl w:val="4"/>
    </w:pPr>
    <w:rPr>
      <w:caps/>
      <w:color w:val="622423" w:themeColor="accent2" w:themeShade="7F"/>
      <w:spacing w:val="10"/>
    </w:rPr>
  </w:style>
  <w:style w:type="paragraph" w:styleId="6">
    <w:name w:val="heading 6"/>
    <w:aliases w:val="PIM 6,H6"/>
    <w:basedOn w:val="a0"/>
    <w:next w:val="a0"/>
    <w:link w:val="60"/>
    <w:uiPriority w:val="9"/>
    <w:unhideWhenUsed/>
    <w:qFormat/>
    <w:rsid w:val="00487963"/>
    <w:pPr>
      <w:spacing w:after="120"/>
      <w:jc w:val="center"/>
      <w:outlineLvl w:val="5"/>
    </w:pPr>
    <w:rPr>
      <w:caps/>
      <w:color w:val="943634" w:themeColor="accent2" w:themeShade="BF"/>
      <w:spacing w:val="10"/>
    </w:rPr>
  </w:style>
  <w:style w:type="paragraph" w:styleId="7">
    <w:name w:val="heading 7"/>
    <w:aliases w:val="PIM 7,H7"/>
    <w:basedOn w:val="a0"/>
    <w:next w:val="a0"/>
    <w:link w:val="70"/>
    <w:uiPriority w:val="9"/>
    <w:unhideWhenUsed/>
    <w:qFormat/>
    <w:rsid w:val="00487963"/>
    <w:pPr>
      <w:spacing w:after="120"/>
      <w:jc w:val="center"/>
      <w:outlineLvl w:val="6"/>
    </w:pPr>
    <w:rPr>
      <w:i/>
      <w:iCs/>
      <w:caps/>
      <w:color w:val="943634" w:themeColor="accent2" w:themeShade="BF"/>
      <w:spacing w:val="10"/>
    </w:rPr>
  </w:style>
  <w:style w:type="paragraph" w:styleId="8">
    <w:name w:val="heading 8"/>
    <w:aliases w:val="H8"/>
    <w:basedOn w:val="a0"/>
    <w:next w:val="a0"/>
    <w:link w:val="80"/>
    <w:uiPriority w:val="9"/>
    <w:unhideWhenUsed/>
    <w:qFormat/>
    <w:rsid w:val="00487963"/>
    <w:pPr>
      <w:spacing w:after="120"/>
      <w:jc w:val="center"/>
      <w:outlineLvl w:val="7"/>
    </w:pPr>
    <w:rPr>
      <w:caps/>
      <w:spacing w:val="10"/>
      <w:sz w:val="20"/>
      <w:szCs w:val="20"/>
    </w:rPr>
  </w:style>
  <w:style w:type="paragraph" w:styleId="9">
    <w:name w:val="heading 9"/>
    <w:aliases w:val="H9"/>
    <w:basedOn w:val="a0"/>
    <w:next w:val="a0"/>
    <w:link w:val="90"/>
    <w:uiPriority w:val="9"/>
    <w:unhideWhenUsed/>
    <w:qFormat/>
    <w:rsid w:val="00487963"/>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A70F6"/>
    <w:rPr>
      <w:color w:val="0000FF"/>
      <w:u w:val="single"/>
    </w:rPr>
  </w:style>
  <w:style w:type="character" w:styleId="a5">
    <w:name w:val="FollowedHyperlink"/>
    <w:basedOn w:val="a1"/>
    <w:uiPriority w:val="99"/>
    <w:semiHidden/>
    <w:unhideWhenUsed/>
    <w:rsid w:val="00BA70F6"/>
    <w:rPr>
      <w:color w:val="800080"/>
      <w:u w:val="single"/>
    </w:rPr>
  </w:style>
  <w:style w:type="paragraph" w:customStyle="1" w:styleId="xl64">
    <w:name w:val="xl64"/>
    <w:basedOn w:val="a0"/>
    <w:rsid w:val="00BA70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7">
    <w:name w:val="xl67"/>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9">
    <w:name w:val="xl69"/>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0"/>
    <w:rsid w:val="00BA70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0"/>
    <w:rsid w:val="00BA70F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76">
    <w:name w:val="xl76"/>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77">
    <w:name w:val="xl77"/>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78">
    <w:name w:val="xl78"/>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0"/>
    <w:rsid w:val="00BA70F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6">
    <w:name w:val="xl86"/>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7">
    <w:name w:val="xl87"/>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89">
    <w:name w:val="xl89"/>
    <w:basedOn w:val="a0"/>
    <w:rsid w:val="00BA7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a0"/>
    <w:rsid w:val="00BA70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rsid w:val="006A6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styleId="a6">
    <w:name w:val="Document Map"/>
    <w:basedOn w:val="a0"/>
    <w:link w:val="a7"/>
    <w:semiHidden/>
    <w:unhideWhenUsed/>
    <w:rsid w:val="00CE6E09"/>
    <w:pPr>
      <w:spacing w:after="0" w:line="240" w:lineRule="auto"/>
    </w:pPr>
    <w:rPr>
      <w:rFonts w:ascii="Tahoma" w:hAnsi="Tahoma" w:cs="Tahoma"/>
      <w:sz w:val="16"/>
      <w:szCs w:val="16"/>
    </w:rPr>
  </w:style>
  <w:style w:type="character" w:customStyle="1" w:styleId="a7">
    <w:name w:val="Схема документа Знак"/>
    <w:basedOn w:val="a1"/>
    <w:link w:val="a6"/>
    <w:semiHidden/>
    <w:rsid w:val="00CE6E09"/>
    <w:rPr>
      <w:rFonts w:ascii="Tahoma" w:hAnsi="Tahoma" w:cs="Tahoma"/>
      <w:sz w:val="16"/>
      <w:szCs w:val="16"/>
    </w:rPr>
  </w:style>
  <w:style w:type="character" w:customStyle="1" w:styleId="apple-converted-space">
    <w:name w:val="apple-converted-space"/>
    <w:basedOn w:val="a1"/>
    <w:rsid w:val="00CE6E09"/>
  </w:style>
  <w:style w:type="paragraph" w:styleId="a8">
    <w:name w:val="Normal (Web)"/>
    <w:basedOn w:val="a0"/>
    <w:unhideWhenUsed/>
    <w:rsid w:val="00CE6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1 Знак,h1 Знак,Header 1 Знак"/>
    <w:basedOn w:val="a1"/>
    <w:link w:val="1"/>
    <w:uiPriority w:val="9"/>
    <w:rsid w:val="00487963"/>
    <w:rPr>
      <w:caps/>
      <w:color w:val="632423" w:themeColor="accent2" w:themeShade="80"/>
      <w:spacing w:val="20"/>
      <w:sz w:val="28"/>
      <w:szCs w:val="28"/>
    </w:rPr>
  </w:style>
  <w:style w:type="character" w:customStyle="1" w:styleId="22">
    <w:name w:val="Заголовок 2 Знак"/>
    <w:aliases w:val="H2 Знак"/>
    <w:basedOn w:val="a1"/>
    <w:link w:val="21"/>
    <w:uiPriority w:val="9"/>
    <w:rsid w:val="00487963"/>
    <w:rPr>
      <w:caps/>
      <w:color w:val="632423" w:themeColor="accent2" w:themeShade="80"/>
      <w:spacing w:val="15"/>
      <w:sz w:val="24"/>
      <w:szCs w:val="24"/>
    </w:rPr>
  </w:style>
  <w:style w:type="character" w:customStyle="1" w:styleId="31">
    <w:name w:val="Заголовок 3 Знак"/>
    <w:aliases w:val="Пункт Знак,H3 Знак"/>
    <w:basedOn w:val="a1"/>
    <w:link w:val="30"/>
    <w:uiPriority w:val="9"/>
    <w:rsid w:val="00487963"/>
    <w:rPr>
      <w:caps/>
      <w:color w:val="622423" w:themeColor="accent2" w:themeShade="7F"/>
      <w:sz w:val="24"/>
      <w:szCs w:val="24"/>
    </w:rPr>
  </w:style>
  <w:style w:type="character" w:customStyle="1" w:styleId="41">
    <w:name w:val="Заголовок 4 Знак"/>
    <w:aliases w:val="H4 Знак"/>
    <w:basedOn w:val="a1"/>
    <w:link w:val="40"/>
    <w:uiPriority w:val="9"/>
    <w:rsid w:val="00487963"/>
    <w:rPr>
      <w:caps/>
      <w:color w:val="622423" w:themeColor="accent2" w:themeShade="7F"/>
      <w:spacing w:val="10"/>
    </w:rPr>
  </w:style>
  <w:style w:type="character" w:customStyle="1" w:styleId="50">
    <w:name w:val="Заголовок 5 Знак"/>
    <w:aliases w:val="H5 Знак,PIM 5 Знак,5 Знак,ITT t5 Знак,PA Pico Section Знак"/>
    <w:basedOn w:val="a1"/>
    <w:link w:val="5"/>
    <w:uiPriority w:val="9"/>
    <w:rsid w:val="00487963"/>
    <w:rPr>
      <w:caps/>
      <w:color w:val="622423" w:themeColor="accent2" w:themeShade="7F"/>
      <w:spacing w:val="10"/>
    </w:rPr>
  </w:style>
  <w:style w:type="character" w:customStyle="1" w:styleId="60">
    <w:name w:val="Заголовок 6 Знак"/>
    <w:aliases w:val="PIM 6 Знак,H6 Знак"/>
    <w:basedOn w:val="a1"/>
    <w:link w:val="6"/>
    <w:uiPriority w:val="9"/>
    <w:rsid w:val="00487963"/>
    <w:rPr>
      <w:caps/>
      <w:color w:val="943634" w:themeColor="accent2" w:themeShade="BF"/>
      <w:spacing w:val="10"/>
    </w:rPr>
  </w:style>
  <w:style w:type="character" w:customStyle="1" w:styleId="70">
    <w:name w:val="Заголовок 7 Знак"/>
    <w:aliases w:val="PIM 7 Знак,H7 Знак"/>
    <w:basedOn w:val="a1"/>
    <w:link w:val="7"/>
    <w:uiPriority w:val="9"/>
    <w:rsid w:val="00487963"/>
    <w:rPr>
      <w:i/>
      <w:iCs/>
      <w:caps/>
      <w:color w:val="943634" w:themeColor="accent2" w:themeShade="BF"/>
      <w:spacing w:val="10"/>
    </w:rPr>
  </w:style>
  <w:style w:type="character" w:customStyle="1" w:styleId="80">
    <w:name w:val="Заголовок 8 Знак"/>
    <w:aliases w:val="H8 Знак"/>
    <w:basedOn w:val="a1"/>
    <w:link w:val="8"/>
    <w:uiPriority w:val="9"/>
    <w:rsid w:val="00487963"/>
    <w:rPr>
      <w:caps/>
      <w:spacing w:val="10"/>
      <w:sz w:val="20"/>
      <w:szCs w:val="20"/>
    </w:rPr>
  </w:style>
  <w:style w:type="character" w:customStyle="1" w:styleId="90">
    <w:name w:val="Заголовок 9 Знак"/>
    <w:aliases w:val="H9 Знак"/>
    <w:basedOn w:val="a1"/>
    <w:link w:val="9"/>
    <w:uiPriority w:val="9"/>
    <w:rsid w:val="00487963"/>
    <w:rPr>
      <w:i/>
      <w:iCs/>
      <w:caps/>
      <w:spacing w:val="10"/>
      <w:sz w:val="20"/>
      <w:szCs w:val="20"/>
    </w:rPr>
  </w:style>
  <w:style w:type="paragraph" w:styleId="a9">
    <w:name w:val="Body Text"/>
    <w:basedOn w:val="a0"/>
    <w:link w:val="aa"/>
    <w:semiHidden/>
    <w:rsid w:val="00A3290F"/>
    <w:pPr>
      <w:spacing w:after="120" w:line="360" w:lineRule="auto"/>
      <w:jc w:val="both"/>
    </w:pPr>
    <w:rPr>
      <w:rFonts w:ascii="Times New Roman" w:eastAsia="Times New Roman" w:hAnsi="Times New Roman" w:cs="Times New Roman"/>
      <w:sz w:val="24"/>
      <w:szCs w:val="24"/>
    </w:rPr>
  </w:style>
  <w:style w:type="character" w:customStyle="1" w:styleId="aa">
    <w:name w:val="Основной текст Знак"/>
    <w:basedOn w:val="a1"/>
    <w:link w:val="a9"/>
    <w:semiHidden/>
    <w:rsid w:val="00A3290F"/>
    <w:rPr>
      <w:rFonts w:ascii="Times New Roman" w:eastAsia="Times New Roman" w:hAnsi="Times New Roman" w:cs="Times New Roman"/>
      <w:sz w:val="24"/>
      <w:szCs w:val="24"/>
    </w:rPr>
  </w:style>
  <w:style w:type="paragraph" w:styleId="ab">
    <w:name w:val="Body Text First Indent"/>
    <w:basedOn w:val="a9"/>
    <w:link w:val="ac"/>
    <w:rsid w:val="00A3290F"/>
    <w:pPr>
      <w:spacing w:after="0"/>
      <w:ind w:firstLine="360"/>
    </w:pPr>
  </w:style>
  <w:style w:type="character" w:customStyle="1" w:styleId="ac">
    <w:name w:val="Красная строка Знак"/>
    <w:basedOn w:val="aa"/>
    <w:link w:val="ab"/>
    <w:rsid w:val="00A3290F"/>
    <w:rPr>
      <w:rFonts w:ascii="Times New Roman" w:eastAsia="Times New Roman" w:hAnsi="Times New Roman" w:cs="Times New Roman"/>
      <w:sz w:val="24"/>
      <w:szCs w:val="24"/>
    </w:rPr>
  </w:style>
  <w:style w:type="paragraph" w:styleId="ad">
    <w:name w:val="caption"/>
    <w:basedOn w:val="a0"/>
    <w:next w:val="a0"/>
    <w:uiPriority w:val="35"/>
    <w:unhideWhenUsed/>
    <w:qFormat/>
    <w:rsid w:val="00487963"/>
    <w:rPr>
      <w:caps/>
      <w:spacing w:val="10"/>
      <w:sz w:val="18"/>
      <w:szCs w:val="18"/>
    </w:rPr>
  </w:style>
  <w:style w:type="paragraph" w:styleId="ae">
    <w:name w:val="Title"/>
    <w:basedOn w:val="a0"/>
    <w:next w:val="a0"/>
    <w:link w:val="af"/>
    <w:uiPriority w:val="10"/>
    <w:qFormat/>
    <w:rsid w:val="0048796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
    <w:name w:val="Название Знак"/>
    <w:basedOn w:val="a1"/>
    <w:link w:val="ae"/>
    <w:uiPriority w:val="10"/>
    <w:rsid w:val="00487963"/>
    <w:rPr>
      <w:caps/>
      <w:color w:val="632423" w:themeColor="accent2" w:themeShade="80"/>
      <w:spacing w:val="50"/>
      <w:sz w:val="44"/>
      <w:szCs w:val="44"/>
    </w:rPr>
  </w:style>
  <w:style w:type="paragraph" w:styleId="af0">
    <w:name w:val="Subtitle"/>
    <w:basedOn w:val="a0"/>
    <w:next w:val="a0"/>
    <w:link w:val="af1"/>
    <w:uiPriority w:val="11"/>
    <w:qFormat/>
    <w:rsid w:val="00487963"/>
    <w:pPr>
      <w:spacing w:after="560" w:line="240" w:lineRule="auto"/>
      <w:jc w:val="center"/>
    </w:pPr>
    <w:rPr>
      <w:caps/>
      <w:spacing w:val="20"/>
      <w:sz w:val="18"/>
      <w:szCs w:val="18"/>
    </w:rPr>
  </w:style>
  <w:style w:type="character" w:customStyle="1" w:styleId="af1">
    <w:name w:val="Подзаголовок Знак"/>
    <w:basedOn w:val="a1"/>
    <w:link w:val="af0"/>
    <w:uiPriority w:val="11"/>
    <w:rsid w:val="00487963"/>
    <w:rPr>
      <w:caps/>
      <w:spacing w:val="20"/>
      <w:sz w:val="18"/>
      <w:szCs w:val="18"/>
    </w:rPr>
  </w:style>
  <w:style w:type="character" w:styleId="af2">
    <w:name w:val="Emphasis"/>
    <w:uiPriority w:val="20"/>
    <w:qFormat/>
    <w:rsid w:val="00487963"/>
    <w:rPr>
      <w:caps/>
      <w:spacing w:val="5"/>
      <w:sz w:val="20"/>
      <w:szCs w:val="20"/>
    </w:rPr>
  </w:style>
  <w:style w:type="paragraph" w:customStyle="1" w:styleId="11">
    <w:name w:val="Без интервала1"/>
    <w:rsid w:val="00A3290F"/>
    <w:pPr>
      <w:spacing w:after="0" w:line="240" w:lineRule="auto"/>
      <w:jc w:val="both"/>
    </w:pPr>
    <w:rPr>
      <w:rFonts w:ascii="Calibri" w:eastAsia="Times New Roman" w:hAnsi="Calibri" w:cs="Times New Roman"/>
    </w:rPr>
  </w:style>
  <w:style w:type="paragraph" w:customStyle="1" w:styleId="12">
    <w:name w:val="Абзац списка1"/>
    <w:basedOn w:val="a0"/>
    <w:rsid w:val="00A3290F"/>
    <w:pPr>
      <w:ind w:left="720"/>
      <w:jc w:val="both"/>
    </w:pPr>
    <w:rPr>
      <w:rFonts w:ascii="Calibri" w:eastAsia="Times New Roman" w:hAnsi="Calibri" w:cs="Times New Roman"/>
    </w:rPr>
  </w:style>
  <w:style w:type="paragraph" w:customStyle="1" w:styleId="13">
    <w:name w:val="Заголовок оглавления1"/>
    <w:basedOn w:val="1"/>
    <w:next w:val="a0"/>
    <w:rsid w:val="00A3290F"/>
    <w:pPr>
      <w:keepLines/>
      <w:spacing w:before="480" w:after="0" w:line="276" w:lineRule="auto"/>
      <w:jc w:val="left"/>
      <w:outlineLvl w:val="9"/>
    </w:pPr>
    <w:rPr>
      <w:rFonts w:ascii="Cambria" w:hAnsi="Cambria"/>
      <w:color w:val="365F91"/>
      <w:lang w:eastAsia="en-US"/>
    </w:rPr>
  </w:style>
  <w:style w:type="paragraph" w:styleId="32">
    <w:name w:val="Body Text Indent 3"/>
    <w:basedOn w:val="a0"/>
    <w:link w:val="33"/>
    <w:semiHidden/>
    <w:rsid w:val="00A3290F"/>
    <w:pPr>
      <w:spacing w:after="120" w:line="36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semiHidden/>
    <w:rsid w:val="00A3290F"/>
    <w:rPr>
      <w:rFonts w:ascii="Times New Roman" w:eastAsia="Times New Roman" w:hAnsi="Times New Roman" w:cs="Times New Roman"/>
      <w:sz w:val="16"/>
      <w:szCs w:val="16"/>
    </w:rPr>
  </w:style>
  <w:style w:type="paragraph" w:styleId="2">
    <w:name w:val="List Number 2"/>
    <w:basedOn w:val="a0"/>
    <w:semiHidden/>
    <w:rsid w:val="00A3290F"/>
    <w:pPr>
      <w:numPr>
        <w:numId w:val="1"/>
      </w:numPr>
      <w:tabs>
        <w:tab w:val="clear" w:pos="643"/>
        <w:tab w:val="left" w:pos="1701"/>
        <w:tab w:val="num" w:pos="1778"/>
      </w:tabs>
      <w:spacing w:before="60" w:after="60" w:line="360" w:lineRule="auto"/>
      <w:ind w:left="1418" w:firstLine="0"/>
      <w:jc w:val="both"/>
    </w:pPr>
    <w:rPr>
      <w:rFonts w:ascii="Times New Roman" w:eastAsia="Times New Roman" w:hAnsi="Times New Roman" w:cs="Times New Roman"/>
      <w:sz w:val="24"/>
      <w:szCs w:val="20"/>
    </w:rPr>
  </w:style>
  <w:style w:type="paragraph" w:styleId="3">
    <w:name w:val="List Number 3"/>
    <w:basedOn w:val="a0"/>
    <w:semiHidden/>
    <w:rsid w:val="00A3290F"/>
    <w:pPr>
      <w:numPr>
        <w:numId w:val="2"/>
      </w:numPr>
      <w:tabs>
        <w:tab w:val="clear" w:pos="926"/>
        <w:tab w:val="left" w:pos="2268"/>
        <w:tab w:val="num" w:pos="2421"/>
      </w:tabs>
      <w:spacing w:before="60" w:after="60" w:line="360" w:lineRule="auto"/>
      <w:ind w:left="1418" w:firstLine="283"/>
      <w:jc w:val="both"/>
    </w:pPr>
    <w:rPr>
      <w:rFonts w:ascii="Times New Roman" w:eastAsia="Times New Roman" w:hAnsi="Times New Roman" w:cs="Times New Roman"/>
      <w:sz w:val="24"/>
      <w:szCs w:val="20"/>
    </w:rPr>
  </w:style>
  <w:style w:type="paragraph" w:styleId="4">
    <w:name w:val="List Number 4"/>
    <w:basedOn w:val="a0"/>
    <w:semiHidden/>
    <w:rsid w:val="00A3290F"/>
    <w:pPr>
      <w:numPr>
        <w:numId w:val="3"/>
      </w:numPr>
      <w:tabs>
        <w:tab w:val="clear" w:pos="1209"/>
        <w:tab w:val="left" w:pos="2126"/>
      </w:tabs>
      <w:spacing w:before="60" w:after="60" w:line="360" w:lineRule="auto"/>
      <w:ind w:left="1418" w:firstLine="567"/>
      <w:jc w:val="both"/>
    </w:pPr>
    <w:rPr>
      <w:rFonts w:ascii="Times New Roman" w:eastAsia="Times New Roman" w:hAnsi="Times New Roman" w:cs="Times New Roman"/>
      <w:sz w:val="24"/>
      <w:szCs w:val="20"/>
    </w:rPr>
  </w:style>
  <w:style w:type="paragraph" w:customStyle="1" w:styleId="af3">
    <w:name w:val="Маркированный"/>
    <w:basedOn w:val="a0"/>
    <w:rsid w:val="00A3290F"/>
    <w:pPr>
      <w:tabs>
        <w:tab w:val="num" w:pos="1457"/>
      </w:tabs>
      <w:spacing w:before="120" w:after="120" w:line="360" w:lineRule="auto"/>
      <w:ind w:left="1457" w:hanging="360"/>
      <w:jc w:val="both"/>
    </w:pPr>
    <w:rPr>
      <w:rFonts w:ascii="Times New Roman" w:eastAsia="Times New Roman" w:hAnsi="Times New Roman" w:cs="Times New Roman"/>
      <w:sz w:val="24"/>
      <w:szCs w:val="24"/>
    </w:rPr>
  </w:style>
  <w:style w:type="paragraph" w:styleId="14">
    <w:name w:val="toc 1"/>
    <w:basedOn w:val="a0"/>
    <w:next w:val="a0"/>
    <w:autoRedefine/>
    <w:uiPriority w:val="39"/>
    <w:rsid w:val="00A3290F"/>
    <w:pPr>
      <w:tabs>
        <w:tab w:val="left" w:pos="560"/>
        <w:tab w:val="right" w:leader="dot" w:pos="9345"/>
      </w:tabs>
      <w:spacing w:after="0" w:line="360" w:lineRule="auto"/>
      <w:jc w:val="both"/>
    </w:pPr>
    <w:rPr>
      <w:rFonts w:ascii="Times New Roman" w:eastAsia="Times New Roman" w:hAnsi="Times New Roman" w:cs="Times New Roman"/>
      <w:sz w:val="24"/>
      <w:szCs w:val="24"/>
    </w:rPr>
  </w:style>
  <w:style w:type="paragraph" w:styleId="23">
    <w:name w:val="toc 2"/>
    <w:basedOn w:val="a0"/>
    <w:next w:val="a0"/>
    <w:autoRedefine/>
    <w:uiPriority w:val="39"/>
    <w:rsid w:val="00A3290F"/>
    <w:pPr>
      <w:spacing w:after="0" w:line="360" w:lineRule="auto"/>
      <w:ind w:left="280"/>
      <w:jc w:val="both"/>
    </w:pPr>
    <w:rPr>
      <w:rFonts w:ascii="Times New Roman" w:eastAsia="Times New Roman" w:hAnsi="Times New Roman" w:cs="Times New Roman"/>
      <w:sz w:val="24"/>
      <w:szCs w:val="24"/>
    </w:rPr>
  </w:style>
  <w:style w:type="paragraph" w:styleId="34">
    <w:name w:val="toc 3"/>
    <w:basedOn w:val="a0"/>
    <w:next w:val="a0"/>
    <w:autoRedefine/>
    <w:semiHidden/>
    <w:rsid w:val="00A3290F"/>
    <w:pPr>
      <w:spacing w:after="0" w:line="360" w:lineRule="auto"/>
      <w:ind w:left="560"/>
      <w:jc w:val="both"/>
    </w:pPr>
    <w:rPr>
      <w:rFonts w:ascii="Times New Roman" w:eastAsia="Times New Roman" w:hAnsi="Times New Roman" w:cs="Times New Roman"/>
      <w:sz w:val="24"/>
      <w:szCs w:val="24"/>
    </w:rPr>
  </w:style>
  <w:style w:type="paragraph" w:styleId="42">
    <w:name w:val="toc 4"/>
    <w:basedOn w:val="a0"/>
    <w:next w:val="a0"/>
    <w:autoRedefine/>
    <w:semiHidden/>
    <w:rsid w:val="00A3290F"/>
    <w:pPr>
      <w:spacing w:after="0" w:line="360" w:lineRule="auto"/>
      <w:ind w:left="840"/>
      <w:jc w:val="both"/>
    </w:pPr>
    <w:rPr>
      <w:rFonts w:ascii="Times New Roman" w:eastAsia="Times New Roman" w:hAnsi="Times New Roman" w:cs="Times New Roman"/>
      <w:sz w:val="24"/>
      <w:szCs w:val="24"/>
    </w:rPr>
  </w:style>
  <w:style w:type="paragraph" w:customStyle="1" w:styleId="100">
    <w:name w:val="Стиль Заголовок 1 + Слева:  0 см Первая строка:  0 см"/>
    <w:basedOn w:val="1"/>
    <w:next w:val="ab"/>
    <w:rsid w:val="00A3290F"/>
    <w:pPr>
      <w:tabs>
        <w:tab w:val="num" w:pos="432"/>
      </w:tabs>
    </w:pPr>
  </w:style>
  <w:style w:type="paragraph" w:styleId="af4">
    <w:name w:val="header"/>
    <w:aliases w:val="sl_header"/>
    <w:basedOn w:val="a0"/>
    <w:link w:val="af5"/>
    <w:semiHidden/>
    <w:rsid w:val="00A3290F"/>
    <w:pPr>
      <w:tabs>
        <w:tab w:val="center" w:pos="4677"/>
        <w:tab w:val="right" w:pos="9355"/>
      </w:tabs>
      <w:spacing w:after="0" w:line="360" w:lineRule="auto"/>
      <w:jc w:val="both"/>
    </w:pPr>
    <w:rPr>
      <w:rFonts w:ascii="Times New Roman" w:eastAsia="Times New Roman" w:hAnsi="Times New Roman" w:cs="Times New Roman"/>
      <w:sz w:val="24"/>
      <w:szCs w:val="24"/>
    </w:rPr>
  </w:style>
  <w:style w:type="character" w:customStyle="1" w:styleId="af5">
    <w:name w:val="Верхний колонтитул Знак"/>
    <w:aliases w:val="sl_header Знак"/>
    <w:basedOn w:val="a1"/>
    <w:link w:val="af4"/>
    <w:semiHidden/>
    <w:rsid w:val="00A3290F"/>
    <w:rPr>
      <w:rFonts w:ascii="Times New Roman" w:eastAsia="Times New Roman" w:hAnsi="Times New Roman" w:cs="Times New Roman"/>
      <w:sz w:val="24"/>
      <w:szCs w:val="24"/>
    </w:rPr>
  </w:style>
  <w:style w:type="paragraph" w:styleId="af6">
    <w:name w:val="footer"/>
    <w:basedOn w:val="a0"/>
    <w:link w:val="af7"/>
    <w:uiPriority w:val="99"/>
    <w:rsid w:val="00A3290F"/>
    <w:pPr>
      <w:tabs>
        <w:tab w:val="center" w:pos="4677"/>
        <w:tab w:val="right" w:pos="9355"/>
      </w:tabs>
      <w:spacing w:after="0" w:line="360" w:lineRule="auto"/>
      <w:jc w:val="both"/>
    </w:pPr>
    <w:rPr>
      <w:rFonts w:ascii="Times New Roman" w:eastAsia="Times New Roman" w:hAnsi="Times New Roman" w:cs="Times New Roman"/>
      <w:sz w:val="24"/>
      <w:szCs w:val="24"/>
    </w:rPr>
  </w:style>
  <w:style w:type="character" w:customStyle="1" w:styleId="af7">
    <w:name w:val="Нижний колонтитул Знак"/>
    <w:basedOn w:val="a1"/>
    <w:link w:val="af6"/>
    <w:uiPriority w:val="99"/>
    <w:rsid w:val="00A3290F"/>
    <w:rPr>
      <w:rFonts w:ascii="Times New Roman" w:eastAsia="Times New Roman" w:hAnsi="Times New Roman" w:cs="Times New Roman"/>
      <w:sz w:val="24"/>
      <w:szCs w:val="24"/>
    </w:rPr>
  </w:style>
  <w:style w:type="character" w:styleId="af8">
    <w:name w:val="page number"/>
    <w:semiHidden/>
    <w:rsid w:val="00A3290F"/>
    <w:rPr>
      <w:rFonts w:cs="Times New Roman"/>
    </w:rPr>
  </w:style>
  <w:style w:type="paragraph" w:styleId="24">
    <w:name w:val="Body Text 2"/>
    <w:basedOn w:val="a0"/>
    <w:link w:val="25"/>
    <w:semiHidden/>
    <w:rsid w:val="00A3290F"/>
    <w:pPr>
      <w:spacing w:after="120" w:line="480" w:lineRule="auto"/>
      <w:jc w:val="both"/>
    </w:pPr>
    <w:rPr>
      <w:rFonts w:ascii="Times New Roman" w:eastAsia="Times New Roman" w:hAnsi="Times New Roman" w:cs="Times New Roman"/>
      <w:sz w:val="24"/>
      <w:szCs w:val="24"/>
    </w:rPr>
  </w:style>
  <w:style w:type="character" w:customStyle="1" w:styleId="25">
    <w:name w:val="Основной текст 2 Знак"/>
    <w:basedOn w:val="a1"/>
    <w:link w:val="24"/>
    <w:semiHidden/>
    <w:rsid w:val="00A3290F"/>
    <w:rPr>
      <w:rFonts w:ascii="Times New Roman" w:eastAsia="Times New Roman" w:hAnsi="Times New Roman" w:cs="Times New Roman"/>
      <w:sz w:val="24"/>
      <w:szCs w:val="24"/>
    </w:rPr>
  </w:style>
  <w:style w:type="paragraph" w:styleId="20">
    <w:name w:val="List Bullet 2"/>
    <w:basedOn w:val="a0"/>
    <w:autoRedefine/>
    <w:semiHidden/>
    <w:rsid w:val="00A3290F"/>
    <w:pPr>
      <w:numPr>
        <w:numId w:val="4"/>
      </w:numPr>
      <w:tabs>
        <w:tab w:val="clear" w:pos="643"/>
        <w:tab w:val="num" w:pos="1495"/>
      </w:tabs>
      <w:spacing w:before="60" w:after="60" w:line="360" w:lineRule="auto"/>
      <w:ind w:left="1078" w:firstLine="57"/>
      <w:jc w:val="both"/>
    </w:pPr>
    <w:rPr>
      <w:rFonts w:ascii="Times New Roman" w:eastAsia="Times New Roman" w:hAnsi="Times New Roman" w:cs="Times New Roman"/>
      <w:sz w:val="24"/>
      <w:szCs w:val="20"/>
    </w:rPr>
  </w:style>
  <w:style w:type="character" w:customStyle="1" w:styleId="43">
    <w:name w:val="Знак Знак4"/>
    <w:rsid w:val="00A3290F"/>
    <w:rPr>
      <w:sz w:val="24"/>
      <w:lang w:val="ru-RU" w:eastAsia="ru-RU"/>
    </w:rPr>
  </w:style>
  <w:style w:type="paragraph" w:customStyle="1" w:styleId="af9">
    <w:name w:val="Лист Утверждения"/>
    <w:basedOn w:val="a0"/>
    <w:rsid w:val="00A3290F"/>
    <w:pPr>
      <w:spacing w:after="0" w:line="240" w:lineRule="auto"/>
      <w:jc w:val="both"/>
    </w:pPr>
    <w:rPr>
      <w:rFonts w:ascii="Times New Roman" w:eastAsia="Times New Roman" w:hAnsi="Times New Roman" w:cs="Times New Roman"/>
      <w:sz w:val="24"/>
      <w:szCs w:val="20"/>
    </w:rPr>
  </w:style>
  <w:style w:type="paragraph" w:customStyle="1" w:styleId="afa">
    <w:name w:val="Нумерованный пункт"/>
    <w:basedOn w:val="21"/>
    <w:next w:val="a0"/>
    <w:rsid w:val="00A3290F"/>
    <w:pPr>
      <w:keepLines/>
      <w:tabs>
        <w:tab w:val="left" w:pos="992"/>
      </w:tabs>
      <w:suppressAutoHyphens/>
      <w:spacing w:after="120" w:line="240" w:lineRule="auto"/>
      <w:ind w:firstLine="851"/>
    </w:pPr>
    <w:rPr>
      <w:rFonts w:ascii="Times New Roman" w:hAnsi="Times New Roman"/>
      <w:b/>
      <w:bCs/>
      <w:i/>
      <w:szCs w:val="20"/>
      <w:lang w:eastAsia="en-US"/>
    </w:rPr>
  </w:style>
  <w:style w:type="paragraph" w:styleId="afb">
    <w:name w:val="Balloon Text"/>
    <w:basedOn w:val="a0"/>
    <w:link w:val="afc"/>
    <w:semiHidden/>
    <w:rsid w:val="00A3290F"/>
    <w:pPr>
      <w:spacing w:after="0" w:line="360" w:lineRule="auto"/>
      <w:jc w:val="both"/>
    </w:pPr>
    <w:rPr>
      <w:rFonts w:ascii="Tahoma" w:eastAsia="Times New Roman" w:hAnsi="Tahoma" w:cs="Times New Roman"/>
      <w:sz w:val="16"/>
      <w:szCs w:val="16"/>
    </w:rPr>
  </w:style>
  <w:style w:type="character" w:customStyle="1" w:styleId="afc">
    <w:name w:val="Текст выноски Знак"/>
    <w:basedOn w:val="a1"/>
    <w:link w:val="afb"/>
    <w:semiHidden/>
    <w:rsid w:val="00A3290F"/>
    <w:rPr>
      <w:rFonts w:ascii="Tahoma" w:eastAsia="Times New Roman" w:hAnsi="Tahoma" w:cs="Times New Roman"/>
      <w:sz w:val="16"/>
      <w:szCs w:val="16"/>
    </w:rPr>
  </w:style>
  <w:style w:type="character" w:styleId="afd">
    <w:name w:val="annotation reference"/>
    <w:semiHidden/>
    <w:rsid w:val="00A3290F"/>
    <w:rPr>
      <w:sz w:val="16"/>
    </w:rPr>
  </w:style>
  <w:style w:type="paragraph" w:styleId="afe">
    <w:name w:val="annotation text"/>
    <w:basedOn w:val="a0"/>
    <w:link w:val="aff"/>
    <w:semiHidden/>
    <w:rsid w:val="00A3290F"/>
    <w:pPr>
      <w:spacing w:after="0" w:line="360" w:lineRule="auto"/>
      <w:jc w:val="both"/>
    </w:pPr>
    <w:rPr>
      <w:rFonts w:ascii="Times New Roman" w:eastAsia="Times New Roman" w:hAnsi="Times New Roman" w:cs="Times New Roman"/>
      <w:sz w:val="20"/>
      <w:szCs w:val="20"/>
    </w:rPr>
  </w:style>
  <w:style w:type="character" w:customStyle="1" w:styleId="aff">
    <w:name w:val="Текст примечания Знак"/>
    <w:basedOn w:val="a1"/>
    <w:link w:val="afe"/>
    <w:semiHidden/>
    <w:rsid w:val="00A3290F"/>
    <w:rPr>
      <w:rFonts w:ascii="Times New Roman" w:eastAsia="Times New Roman" w:hAnsi="Times New Roman" w:cs="Times New Roman"/>
      <w:sz w:val="20"/>
      <w:szCs w:val="20"/>
    </w:rPr>
  </w:style>
  <w:style w:type="paragraph" w:styleId="aff0">
    <w:name w:val="annotation subject"/>
    <w:basedOn w:val="afe"/>
    <w:next w:val="afe"/>
    <w:link w:val="aff1"/>
    <w:semiHidden/>
    <w:rsid w:val="00A3290F"/>
    <w:rPr>
      <w:b/>
      <w:bCs/>
    </w:rPr>
  </w:style>
  <w:style w:type="character" w:customStyle="1" w:styleId="aff1">
    <w:name w:val="Тема примечания Знак"/>
    <w:basedOn w:val="aff"/>
    <w:link w:val="aff0"/>
    <w:semiHidden/>
    <w:rsid w:val="00A3290F"/>
    <w:rPr>
      <w:rFonts w:ascii="Times New Roman" w:eastAsia="Times New Roman" w:hAnsi="Times New Roman" w:cs="Times New Roman"/>
      <w:b/>
      <w:bCs/>
      <w:sz w:val="20"/>
      <w:szCs w:val="20"/>
    </w:rPr>
  </w:style>
  <w:style w:type="character" w:customStyle="1" w:styleId="35">
    <w:name w:val="Знак Знак3"/>
    <w:rsid w:val="00A3290F"/>
    <w:rPr>
      <w:rFonts w:cs="Times New Roman"/>
      <w:sz w:val="24"/>
      <w:szCs w:val="24"/>
      <w:lang w:val="ru-RU" w:eastAsia="ru-RU" w:bidi="ar-SA"/>
    </w:rPr>
  </w:style>
  <w:style w:type="paragraph" w:styleId="aff2">
    <w:name w:val="Plain Text"/>
    <w:basedOn w:val="a0"/>
    <w:link w:val="aff3"/>
    <w:semiHidden/>
    <w:rsid w:val="00A3290F"/>
    <w:pPr>
      <w:spacing w:after="0" w:line="240" w:lineRule="auto"/>
    </w:pPr>
    <w:rPr>
      <w:rFonts w:ascii="Courier New" w:eastAsia="Times New Roman" w:hAnsi="Courier New" w:cs="Times New Roman"/>
      <w:sz w:val="20"/>
      <w:szCs w:val="20"/>
      <w:lang w:val="en-US"/>
    </w:rPr>
  </w:style>
  <w:style w:type="character" w:customStyle="1" w:styleId="aff3">
    <w:name w:val="Текст Знак"/>
    <w:basedOn w:val="a1"/>
    <w:link w:val="aff2"/>
    <w:semiHidden/>
    <w:rsid w:val="00A3290F"/>
    <w:rPr>
      <w:rFonts w:ascii="Courier New" w:eastAsia="Times New Roman" w:hAnsi="Courier New" w:cs="Times New Roman"/>
      <w:sz w:val="20"/>
      <w:szCs w:val="20"/>
      <w:lang w:val="en-US"/>
    </w:rPr>
  </w:style>
  <w:style w:type="character" w:customStyle="1" w:styleId="26">
    <w:name w:val="Знак Знак2"/>
    <w:rsid w:val="00A3290F"/>
    <w:rPr>
      <w:rFonts w:ascii="Courier New" w:hAnsi="Courier New"/>
      <w:lang w:val="en-US" w:eastAsia="en-US"/>
    </w:rPr>
  </w:style>
  <w:style w:type="paragraph" w:customStyle="1" w:styleId="aff4">
    <w:name w:val="нумерованный табличный"/>
    <w:basedOn w:val="a0"/>
    <w:rsid w:val="00A3290F"/>
    <w:pPr>
      <w:tabs>
        <w:tab w:val="num" w:pos="227"/>
      </w:tabs>
      <w:spacing w:after="0" w:line="240" w:lineRule="auto"/>
      <w:ind w:left="227" w:hanging="262"/>
      <w:jc w:val="both"/>
    </w:pPr>
    <w:rPr>
      <w:rFonts w:ascii="Times New Roman" w:eastAsia="Times New Roman" w:hAnsi="Times New Roman" w:cs="Times New Roman"/>
      <w:sz w:val="20"/>
      <w:szCs w:val="24"/>
    </w:rPr>
  </w:style>
  <w:style w:type="paragraph" w:customStyle="1" w:styleId="aff5">
    <w:name w:val="Текст документа"/>
    <w:basedOn w:val="a0"/>
    <w:rsid w:val="00A3290F"/>
    <w:pPr>
      <w:spacing w:after="0" w:line="360" w:lineRule="auto"/>
      <w:ind w:firstLine="720"/>
      <w:jc w:val="both"/>
    </w:pPr>
    <w:rPr>
      <w:rFonts w:ascii="Times New Roman" w:eastAsia="Times New Roman" w:hAnsi="Times New Roman" w:cs="Times New Roman"/>
      <w:sz w:val="24"/>
      <w:szCs w:val="24"/>
    </w:rPr>
  </w:style>
  <w:style w:type="paragraph" w:styleId="aff6">
    <w:name w:val="Body Text Indent"/>
    <w:basedOn w:val="a0"/>
    <w:link w:val="aff7"/>
    <w:semiHidden/>
    <w:rsid w:val="00A3290F"/>
    <w:pPr>
      <w:spacing w:after="120" w:line="360" w:lineRule="auto"/>
      <w:ind w:left="283"/>
      <w:jc w:val="both"/>
    </w:pPr>
    <w:rPr>
      <w:rFonts w:ascii="Times New Roman" w:eastAsia="Times New Roman" w:hAnsi="Times New Roman" w:cs="Times New Roman"/>
      <w:sz w:val="24"/>
      <w:szCs w:val="24"/>
    </w:rPr>
  </w:style>
  <w:style w:type="character" w:customStyle="1" w:styleId="aff7">
    <w:name w:val="Основной текст с отступом Знак"/>
    <w:basedOn w:val="a1"/>
    <w:link w:val="aff6"/>
    <w:semiHidden/>
    <w:rsid w:val="00A3290F"/>
    <w:rPr>
      <w:rFonts w:ascii="Times New Roman" w:eastAsia="Times New Roman" w:hAnsi="Times New Roman" w:cs="Times New Roman"/>
      <w:sz w:val="24"/>
      <w:szCs w:val="24"/>
    </w:rPr>
  </w:style>
  <w:style w:type="character" w:customStyle="1" w:styleId="15">
    <w:name w:val="Знак Знак1"/>
    <w:rsid w:val="00A3290F"/>
    <w:rPr>
      <w:sz w:val="24"/>
    </w:rPr>
  </w:style>
  <w:style w:type="character" w:customStyle="1" w:styleId="aff8">
    <w:name w:val="Знак Знак"/>
    <w:rsid w:val="00A3290F"/>
    <w:rPr>
      <w:b/>
      <w:caps/>
      <w:sz w:val="24"/>
    </w:rPr>
  </w:style>
  <w:style w:type="paragraph" w:customStyle="1" w:styleId="14pt1">
    <w:name w:val="Стиль Основной текст + 14 pt Черный по ширине Первая строка:  1..."/>
    <w:basedOn w:val="a9"/>
    <w:autoRedefine/>
    <w:rsid w:val="00A3290F"/>
    <w:pPr>
      <w:spacing w:after="0"/>
      <w:ind w:firstLine="706"/>
    </w:pPr>
    <w:rPr>
      <w:bCs/>
      <w:color w:val="000000"/>
      <w:szCs w:val="28"/>
    </w:rPr>
  </w:style>
  <w:style w:type="paragraph" w:customStyle="1" w:styleId="101">
    <w:name w:val="Стиль После:  10 пт"/>
    <w:basedOn w:val="a0"/>
    <w:rsid w:val="00A3290F"/>
    <w:pPr>
      <w:spacing w:line="360" w:lineRule="auto"/>
      <w:jc w:val="both"/>
    </w:pPr>
    <w:rPr>
      <w:rFonts w:ascii="Times New Roman" w:eastAsia="Times New Roman" w:hAnsi="Times New Roman" w:cs="Times New Roman"/>
      <w:sz w:val="24"/>
      <w:szCs w:val="20"/>
    </w:rPr>
  </w:style>
  <w:style w:type="paragraph" w:customStyle="1" w:styleId="16">
    <w:name w:val="Обычный1"/>
    <w:rsid w:val="00A3290F"/>
    <w:pPr>
      <w:widowControl w:val="0"/>
      <w:spacing w:after="0" w:line="240" w:lineRule="auto"/>
    </w:pPr>
    <w:rPr>
      <w:rFonts w:ascii="Times New Roman" w:eastAsia="Times New Roman" w:hAnsi="Times New Roman" w:cs="Times New Roman"/>
      <w:sz w:val="20"/>
      <w:szCs w:val="20"/>
    </w:rPr>
  </w:style>
  <w:style w:type="paragraph" w:customStyle="1" w:styleId="14pt10">
    <w:name w:val="Стиль Основной текст + 14 pt Черный по ширине Первая строка:  1... Знак"/>
    <w:basedOn w:val="a9"/>
    <w:autoRedefine/>
    <w:rsid w:val="00A3290F"/>
    <w:pPr>
      <w:tabs>
        <w:tab w:val="left" w:pos="7380"/>
      </w:tabs>
      <w:spacing w:after="0" w:line="240" w:lineRule="auto"/>
      <w:ind w:right="57"/>
    </w:pPr>
    <w:rPr>
      <w:color w:val="000000"/>
    </w:rPr>
  </w:style>
  <w:style w:type="character" w:customStyle="1" w:styleId="14pt063">
    <w:name w:val="Стиль Стиль 14 pt по ширине Первая строка:  063 см Междустр.интерва... Знак"/>
    <w:rsid w:val="00A3290F"/>
    <w:rPr>
      <w:color w:val="000000"/>
      <w:spacing w:val="4"/>
      <w:sz w:val="28"/>
      <w:lang w:val="ru-RU" w:eastAsia="ru-RU"/>
    </w:rPr>
  </w:style>
  <w:style w:type="paragraph" w:customStyle="1" w:styleId="17">
    <w:name w:val="Стиль Заголовок 1 + По левому краю"/>
    <w:basedOn w:val="1"/>
    <w:rsid w:val="00A3290F"/>
    <w:pPr>
      <w:spacing w:after="120" w:line="276" w:lineRule="auto"/>
      <w:jc w:val="left"/>
    </w:pPr>
    <w:rPr>
      <w:rFonts w:ascii="Times New Roman" w:hAnsi="Times New Roman"/>
    </w:rPr>
  </w:style>
  <w:style w:type="character" w:customStyle="1" w:styleId="FontStyle12">
    <w:name w:val="Font Style12"/>
    <w:rsid w:val="00A3290F"/>
    <w:rPr>
      <w:rFonts w:ascii="Courier New" w:hAnsi="Courier New"/>
      <w:spacing w:val="-10"/>
      <w:w w:val="75"/>
      <w:sz w:val="20"/>
    </w:rPr>
  </w:style>
  <w:style w:type="character" w:customStyle="1" w:styleId="FontStyle11">
    <w:name w:val="Font Style11"/>
    <w:rsid w:val="00A3290F"/>
    <w:rPr>
      <w:rFonts w:ascii="Times New Roman" w:hAnsi="Times New Roman"/>
      <w:spacing w:val="10"/>
      <w:sz w:val="20"/>
    </w:rPr>
  </w:style>
  <w:style w:type="paragraph" w:customStyle="1" w:styleId="102">
    <w:name w:val="Стиль Красная строка + После:  10 пт"/>
    <w:basedOn w:val="ab"/>
    <w:rsid w:val="00A3290F"/>
    <w:pPr>
      <w:spacing w:after="200" w:line="240" w:lineRule="auto"/>
      <w:ind w:firstLine="210"/>
    </w:pPr>
    <w:rPr>
      <w:szCs w:val="20"/>
    </w:rPr>
  </w:style>
  <w:style w:type="character" w:customStyle="1" w:styleId="18">
    <w:name w:val="Название Знак1"/>
    <w:rsid w:val="00A3290F"/>
    <w:rPr>
      <w:b/>
      <w:caps/>
      <w:kern w:val="28"/>
      <w:sz w:val="44"/>
      <w:lang w:eastAsia="en-US"/>
    </w:rPr>
  </w:style>
  <w:style w:type="character" w:customStyle="1" w:styleId="210">
    <w:name w:val="Основной текст 2 Знак1"/>
    <w:rsid w:val="00A3290F"/>
    <w:rPr>
      <w:sz w:val="24"/>
    </w:rPr>
  </w:style>
  <w:style w:type="character" w:customStyle="1" w:styleId="27">
    <w:name w:val="Основной текст Знак2"/>
    <w:locked/>
    <w:rsid w:val="00A3290F"/>
    <w:rPr>
      <w:sz w:val="24"/>
    </w:rPr>
  </w:style>
  <w:style w:type="paragraph" w:customStyle="1" w:styleId="44">
    <w:name w:val="Стиль4"/>
    <w:basedOn w:val="14"/>
    <w:autoRedefine/>
    <w:rsid w:val="00A3290F"/>
    <w:pPr>
      <w:tabs>
        <w:tab w:val="clear" w:pos="560"/>
        <w:tab w:val="clear" w:pos="9345"/>
        <w:tab w:val="right" w:leader="dot" w:pos="9344"/>
      </w:tabs>
      <w:spacing w:line="240" w:lineRule="auto"/>
      <w:jc w:val="center"/>
    </w:pPr>
    <w:rPr>
      <w:b/>
      <w:sz w:val="30"/>
      <w:szCs w:val="28"/>
    </w:rPr>
  </w:style>
  <w:style w:type="paragraph" w:customStyle="1" w:styleId="51">
    <w:name w:val="Стиль5"/>
    <w:basedOn w:val="14"/>
    <w:autoRedefine/>
    <w:rsid w:val="00A3290F"/>
    <w:pPr>
      <w:tabs>
        <w:tab w:val="clear" w:pos="560"/>
        <w:tab w:val="clear" w:pos="9345"/>
        <w:tab w:val="right" w:leader="dot" w:pos="9344"/>
      </w:tabs>
      <w:spacing w:line="240" w:lineRule="auto"/>
      <w:jc w:val="left"/>
    </w:pPr>
    <w:rPr>
      <w:sz w:val="28"/>
    </w:rPr>
  </w:style>
  <w:style w:type="character" w:customStyle="1" w:styleId="28">
    <w:name w:val="Красная строка Знак2"/>
    <w:locked/>
    <w:rsid w:val="00A3290F"/>
    <w:rPr>
      <w:sz w:val="24"/>
    </w:rPr>
  </w:style>
  <w:style w:type="character" w:customStyle="1" w:styleId="211">
    <w:name w:val="Заголовок 2 Знак1"/>
    <w:aliases w:val="H2 Знак1"/>
    <w:rsid w:val="00A3290F"/>
    <w:rPr>
      <w:rFonts w:ascii="Arial" w:hAnsi="Arial"/>
      <w:b/>
      <w:i/>
      <w:sz w:val="28"/>
      <w:lang w:val="ru-RU" w:eastAsia="ru-RU"/>
    </w:rPr>
  </w:style>
  <w:style w:type="character" w:customStyle="1" w:styleId="19">
    <w:name w:val="Основной текст Знак1"/>
    <w:locked/>
    <w:rsid w:val="00A3290F"/>
    <w:rPr>
      <w:sz w:val="24"/>
    </w:rPr>
  </w:style>
  <w:style w:type="character" w:customStyle="1" w:styleId="1a">
    <w:name w:val="Красная строка Знак1"/>
    <w:locked/>
    <w:rsid w:val="00A3290F"/>
    <w:rPr>
      <w:sz w:val="24"/>
    </w:rPr>
  </w:style>
  <w:style w:type="paragraph" w:customStyle="1" w:styleId="-2">
    <w:name w:val="А-марТек2"/>
    <w:basedOn w:val="a0"/>
    <w:rsid w:val="00A3290F"/>
    <w:pPr>
      <w:tabs>
        <w:tab w:val="num" w:pos="1344"/>
      </w:tabs>
      <w:spacing w:after="0" w:line="360" w:lineRule="auto"/>
      <w:ind w:left="1344" w:hanging="283"/>
      <w:jc w:val="both"/>
    </w:pPr>
    <w:rPr>
      <w:rFonts w:ascii="Times New Roman" w:eastAsia="Times New Roman" w:hAnsi="Times New Roman" w:cs="Times New Roman"/>
      <w:sz w:val="24"/>
      <w:szCs w:val="24"/>
    </w:rPr>
  </w:style>
  <w:style w:type="paragraph" w:customStyle="1" w:styleId="-1">
    <w:name w:val="А-марТек1"/>
    <w:basedOn w:val="a0"/>
    <w:rsid w:val="00A3290F"/>
    <w:pPr>
      <w:tabs>
        <w:tab w:val="num" w:pos="1154"/>
      </w:tabs>
      <w:spacing w:after="0" w:line="360" w:lineRule="auto"/>
      <w:ind w:left="1154" w:hanging="360"/>
      <w:jc w:val="both"/>
    </w:pPr>
    <w:rPr>
      <w:rFonts w:ascii="Times New Roman" w:eastAsia="Times New Roman" w:hAnsi="Times New Roman" w:cs="Times New Roman"/>
      <w:sz w:val="24"/>
      <w:szCs w:val="24"/>
    </w:rPr>
  </w:style>
  <w:style w:type="paragraph" w:customStyle="1" w:styleId="-11">
    <w:name w:val="А-ТекСхем11"/>
    <w:basedOn w:val="a0"/>
    <w:rsid w:val="00A3290F"/>
    <w:pPr>
      <w:spacing w:after="0" w:line="240" w:lineRule="auto"/>
      <w:jc w:val="center"/>
    </w:pPr>
    <w:rPr>
      <w:rFonts w:ascii="Times New Roman" w:eastAsia="Times New Roman" w:hAnsi="Times New Roman" w:cs="Times New Roman"/>
    </w:rPr>
  </w:style>
  <w:style w:type="paragraph" w:styleId="29">
    <w:name w:val="Body Text First Indent 2"/>
    <w:basedOn w:val="aff6"/>
    <w:link w:val="2a"/>
    <w:rsid w:val="00A3290F"/>
    <w:pPr>
      <w:ind w:firstLine="210"/>
    </w:pPr>
    <w:rPr>
      <w:sz w:val="28"/>
    </w:rPr>
  </w:style>
  <w:style w:type="character" w:customStyle="1" w:styleId="2a">
    <w:name w:val="Красная строка 2 Знак"/>
    <w:basedOn w:val="aff7"/>
    <w:link w:val="29"/>
    <w:rsid w:val="00A3290F"/>
    <w:rPr>
      <w:rFonts w:ascii="Times New Roman" w:eastAsia="Times New Roman" w:hAnsi="Times New Roman" w:cs="Times New Roman"/>
      <w:sz w:val="28"/>
      <w:szCs w:val="24"/>
    </w:rPr>
  </w:style>
  <w:style w:type="table" w:styleId="aff9">
    <w:name w:val="Table Grid"/>
    <w:basedOn w:val="a2"/>
    <w:rsid w:val="00A3290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3290F"/>
    <w:pPr>
      <w:widowControl w:val="0"/>
      <w:autoSpaceDE w:val="0"/>
      <w:autoSpaceDN w:val="0"/>
      <w:adjustRightInd w:val="0"/>
      <w:spacing w:after="0" w:line="240" w:lineRule="auto"/>
      <w:ind w:firstLine="720"/>
    </w:pPr>
    <w:rPr>
      <w:rFonts w:ascii="Tahoma" w:eastAsia="Times New Roman" w:hAnsi="Tahoma" w:cs="Tahoma"/>
      <w:sz w:val="26"/>
      <w:szCs w:val="26"/>
    </w:rPr>
  </w:style>
  <w:style w:type="paragraph" w:customStyle="1" w:styleId="ConsPlusNonformat">
    <w:name w:val="ConsPlusNonformat"/>
    <w:rsid w:val="00A329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A3290F"/>
    <w:pPr>
      <w:widowControl w:val="0"/>
      <w:autoSpaceDE w:val="0"/>
      <w:autoSpaceDN w:val="0"/>
      <w:adjustRightInd w:val="0"/>
      <w:spacing w:after="0" w:line="240" w:lineRule="auto"/>
      <w:ind w:right="19772" w:firstLine="720"/>
    </w:pPr>
    <w:rPr>
      <w:rFonts w:ascii="Arial" w:eastAsia="Times New Roman" w:hAnsi="Arial" w:cs="Times New Roman"/>
      <w:szCs w:val="20"/>
    </w:rPr>
  </w:style>
  <w:style w:type="character" w:customStyle="1" w:styleId="s0">
    <w:name w:val="s0"/>
    <w:rsid w:val="00A3290F"/>
    <w:rPr>
      <w:rFonts w:ascii="Times New Roman" w:hAnsi="Times New Roman"/>
      <w:color w:val="000000"/>
      <w:sz w:val="28"/>
      <w:u w:val="none"/>
      <w:effect w:val="none"/>
    </w:rPr>
  </w:style>
  <w:style w:type="character" w:customStyle="1" w:styleId="HTML">
    <w:name w:val="Стандартный HTML Знак"/>
    <w:link w:val="HTML0"/>
    <w:locked/>
    <w:rsid w:val="00A3290F"/>
    <w:rPr>
      <w:rFonts w:ascii="Courier New" w:hAnsi="Courier New"/>
      <w:color w:val="000000"/>
    </w:rPr>
  </w:style>
  <w:style w:type="paragraph" w:styleId="HTML0">
    <w:name w:val="HTML Preformatted"/>
    <w:basedOn w:val="a0"/>
    <w:link w:val="HTML"/>
    <w:rsid w:val="00A3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rPr>
  </w:style>
  <w:style w:type="character" w:customStyle="1" w:styleId="HTML1">
    <w:name w:val="Стандартный HTML Знак1"/>
    <w:basedOn w:val="a1"/>
    <w:semiHidden/>
    <w:rsid w:val="00A3290F"/>
    <w:rPr>
      <w:rFonts w:ascii="Consolas" w:hAnsi="Consolas"/>
      <w:sz w:val="20"/>
      <w:szCs w:val="20"/>
    </w:rPr>
  </w:style>
  <w:style w:type="paragraph" w:styleId="a">
    <w:name w:val="List Bullet"/>
    <w:basedOn w:val="a0"/>
    <w:rsid w:val="00A3290F"/>
    <w:pPr>
      <w:numPr>
        <w:numId w:val="5"/>
      </w:numPr>
      <w:spacing w:after="0" w:line="360" w:lineRule="auto"/>
      <w:jc w:val="both"/>
    </w:pPr>
    <w:rPr>
      <w:rFonts w:ascii="Times New Roman" w:eastAsia="Times New Roman" w:hAnsi="Times New Roman" w:cs="Times New Roman"/>
      <w:sz w:val="24"/>
      <w:szCs w:val="24"/>
    </w:rPr>
  </w:style>
  <w:style w:type="character" w:customStyle="1" w:styleId="81">
    <w:name w:val="Знак Знак8"/>
    <w:locked/>
    <w:rsid w:val="00A3290F"/>
    <w:rPr>
      <w:sz w:val="24"/>
      <w:lang w:val="ru-RU" w:eastAsia="ru-RU"/>
    </w:rPr>
  </w:style>
  <w:style w:type="character" w:customStyle="1" w:styleId="36">
    <w:name w:val="Основной текст 3 Знак"/>
    <w:link w:val="37"/>
    <w:semiHidden/>
    <w:locked/>
    <w:rsid w:val="00A3290F"/>
    <w:rPr>
      <w:sz w:val="16"/>
    </w:rPr>
  </w:style>
  <w:style w:type="paragraph" w:styleId="37">
    <w:name w:val="Body Text 3"/>
    <w:basedOn w:val="a0"/>
    <w:link w:val="36"/>
    <w:semiHidden/>
    <w:rsid w:val="00A3290F"/>
    <w:pPr>
      <w:spacing w:after="120" w:line="360" w:lineRule="auto"/>
      <w:jc w:val="both"/>
    </w:pPr>
    <w:rPr>
      <w:sz w:val="16"/>
    </w:rPr>
  </w:style>
  <w:style w:type="character" w:customStyle="1" w:styleId="310">
    <w:name w:val="Основной текст 3 Знак1"/>
    <w:basedOn w:val="a1"/>
    <w:semiHidden/>
    <w:rsid w:val="00A3290F"/>
    <w:rPr>
      <w:sz w:val="16"/>
      <w:szCs w:val="16"/>
    </w:rPr>
  </w:style>
  <w:style w:type="paragraph" w:customStyle="1" w:styleId="Normal2">
    <w:name w:val="Normal2"/>
    <w:rsid w:val="00A3290F"/>
    <w:pPr>
      <w:widowControl w:val="0"/>
      <w:spacing w:after="0" w:line="240" w:lineRule="auto"/>
    </w:pPr>
    <w:rPr>
      <w:rFonts w:ascii="Times New Roman" w:eastAsia="Times New Roman" w:hAnsi="Times New Roman" w:cs="Times New Roman"/>
      <w:sz w:val="20"/>
      <w:szCs w:val="20"/>
    </w:rPr>
  </w:style>
  <w:style w:type="paragraph" w:customStyle="1" w:styleId="Normal1">
    <w:name w:val="Normal1"/>
    <w:rsid w:val="00A3290F"/>
    <w:pPr>
      <w:widowControl w:val="0"/>
      <w:spacing w:after="0" w:line="240" w:lineRule="auto"/>
    </w:pPr>
    <w:rPr>
      <w:rFonts w:ascii="Times New Roman" w:eastAsia="Times New Roman" w:hAnsi="Times New Roman" w:cs="Times New Roman"/>
      <w:sz w:val="20"/>
      <w:szCs w:val="20"/>
    </w:rPr>
  </w:style>
  <w:style w:type="paragraph" w:customStyle="1" w:styleId="affa">
    <w:name w:val="Знак"/>
    <w:basedOn w:val="a0"/>
    <w:autoRedefine/>
    <w:rsid w:val="00A3290F"/>
    <w:pPr>
      <w:spacing w:after="0" w:line="240" w:lineRule="auto"/>
      <w:ind w:firstLine="720"/>
      <w:jc w:val="both"/>
    </w:pPr>
    <w:rPr>
      <w:rFonts w:ascii="Times New Roman" w:eastAsia="Times New Roman" w:hAnsi="Times New Roman" w:cs="Times New Roman"/>
      <w:sz w:val="24"/>
      <w:szCs w:val="20"/>
      <w:lang w:val="en-US"/>
    </w:rPr>
  </w:style>
  <w:style w:type="character" w:customStyle="1" w:styleId="s1">
    <w:name w:val="s1"/>
    <w:rsid w:val="00A3290F"/>
    <w:rPr>
      <w:rFonts w:ascii="Times New Roman" w:hAnsi="Times New Roman"/>
      <w:b/>
      <w:color w:val="000000"/>
      <w:sz w:val="20"/>
      <w:u w:val="none"/>
      <w:effect w:val="none"/>
    </w:rPr>
  </w:style>
  <w:style w:type="paragraph" w:customStyle="1" w:styleId="centrmain">
    <w:name w:val="centr_main"/>
    <w:basedOn w:val="a0"/>
    <w:link w:val="centrmain0"/>
    <w:rsid w:val="00A3290F"/>
    <w:pPr>
      <w:suppressAutoHyphens/>
      <w:spacing w:before="120" w:after="0" w:line="240" w:lineRule="auto"/>
      <w:jc w:val="both"/>
    </w:pPr>
    <w:rPr>
      <w:rFonts w:ascii="Tahoma" w:eastAsia="Times New Roman" w:hAnsi="Tahoma" w:cs="Times New Roman"/>
      <w:kern w:val="1"/>
      <w:sz w:val="24"/>
      <w:szCs w:val="20"/>
      <w:lang w:eastAsia="ar-SA"/>
    </w:rPr>
  </w:style>
  <w:style w:type="character" w:customStyle="1" w:styleId="centrmain0">
    <w:name w:val="centr_main Знак"/>
    <w:link w:val="centrmain"/>
    <w:locked/>
    <w:rsid w:val="00A3290F"/>
    <w:rPr>
      <w:rFonts w:ascii="Tahoma" w:eastAsia="Times New Roman" w:hAnsi="Tahoma" w:cs="Times New Roman"/>
      <w:kern w:val="1"/>
      <w:sz w:val="24"/>
      <w:szCs w:val="20"/>
      <w:lang w:eastAsia="ar-SA"/>
    </w:rPr>
  </w:style>
  <w:style w:type="paragraph" w:customStyle="1" w:styleId="125">
    <w:name w:val="Стиль Первая строка:  125 см"/>
    <w:basedOn w:val="a0"/>
    <w:link w:val="1250"/>
    <w:rsid w:val="00A3290F"/>
    <w:pPr>
      <w:spacing w:before="120" w:after="120" w:line="360" w:lineRule="auto"/>
      <w:ind w:firstLine="708"/>
      <w:jc w:val="both"/>
    </w:pPr>
    <w:rPr>
      <w:rFonts w:ascii="Times New Roman" w:eastAsia="Times New Roman" w:hAnsi="Times New Roman" w:cs="Times New Roman"/>
      <w:sz w:val="28"/>
      <w:szCs w:val="20"/>
    </w:rPr>
  </w:style>
  <w:style w:type="character" w:customStyle="1" w:styleId="1250">
    <w:name w:val="Стиль Первая строка:  125 см Знак"/>
    <w:link w:val="125"/>
    <w:locked/>
    <w:rsid w:val="00A3290F"/>
    <w:rPr>
      <w:rFonts w:ascii="Times New Roman" w:eastAsia="Times New Roman" w:hAnsi="Times New Roman" w:cs="Times New Roman"/>
      <w:sz w:val="28"/>
      <w:szCs w:val="20"/>
    </w:rPr>
  </w:style>
  <w:style w:type="paragraph" w:customStyle="1" w:styleId="p">
    <w:name w:val="p"/>
    <w:basedOn w:val="a0"/>
    <w:rsid w:val="00A3290F"/>
    <w:pPr>
      <w:spacing w:before="48" w:after="48" w:line="240" w:lineRule="auto"/>
      <w:ind w:firstLine="480"/>
      <w:jc w:val="both"/>
    </w:pPr>
    <w:rPr>
      <w:rFonts w:ascii="Times New Roman" w:eastAsia="Times New Roman" w:hAnsi="Times New Roman" w:cs="Times New Roman"/>
      <w:sz w:val="24"/>
      <w:szCs w:val="24"/>
    </w:rPr>
  </w:style>
  <w:style w:type="paragraph" w:customStyle="1" w:styleId="pravo">
    <w:name w:val="pravo"/>
    <w:basedOn w:val="a0"/>
    <w:rsid w:val="00A3290F"/>
    <w:pPr>
      <w:spacing w:before="48" w:after="48" w:line="240" w:lineRule="auto"/>
      <w:jc w:val="right"/>
    </w:pPr>
    <w:rPr>
      <w:rFonts w:ascii="Times New Roman" w:eastAsia="Times New Roman" w:hAnsi="Times New Roman" w:cs="Times New Roman"/>
      <w:sz w:val="24"/>
      <w:szCs w:val="24"/>
    </w:rPr>
  </w:style>
  <w:style w:type="paragraph" w:customStyle="1" w:styleId="zag3">
    <w:name w:val="zag3"/>
    <w:basedOn w:val="a0"/>
    <w:rsid w:val="00A3290F"/>
    <w:pPr>
      <w:spacing w:before="240" w:after="240" w:line="240" w:lineRule="auto"/>
      <w:jc w:val="center"/>
    </w:pPr>
    <w:rPr>
      <w:rFonts w:ascii="Times New Roman" w:eastAsia="Times New Roman" w:hAnsi="Times New Roman" w:cs="Times New Roman"/>
      <w:sz w:val="24"/>
      <w:szCs w:val="24"/>
    </w:rPr>
  </w:style>
  <w:style w:type="paragraph" w:customStyle="1" w:styleId="Iniiaiieoaeno3">
    <w:name w:val="Iniiaiie oaeno 3"/>
    <w:basedOn w:val="a0"/>
    <w:rsid w:val="00A3290F"/>
    <w:pPr>
      <w:widowControl w:val="0"/>
      <w:overflowPunct w:val="0"/>
      <w:autoSpaceDE w:val="0"/>
      <w:autoSpaceDN w:val="0"/>
      <w:adjustRightInd w:val="0"/>
      <w:spacing w:before="120" w:after="120" w:line="360" w:lineRule="auto"/>
      <w:ind w:firstLine="720"/>
      <w:jc w:val="center"/>
    </w:pPr>
    <w:rPr>
      <w:rFonts w:ascii="Times New Roman" w:eastAsia="Times New Roman" w:hAnsi="Times New Roman" w:cs="Times New Roman"/>
      <w:sz w:val="24"/>
      <w:szCs w:val="20"/>
    </w:rPr>
  </w:style>
  <w:style w:type="paragraph" w:customStyle="1" w:styleId="Plain1">
    <w:name w:val="Plain_1"/>
    <w:basedOn w:val="a0"/>
    <w:rsid w:val="00A3290F"/>
    <w:pPr>
      <w:spacing w:after="120" w:line="300" w:lineRule="atLeast"/>
      <w:jc w:val="both"/>
    </w:pPr>
    <w:rPr>
      <w:rFonts w:ascii="Arial" w:eastAsia="Times New Roman" w:hAnsi="Arial" w:cs="Times New Roman"/>
      <w:szCs w:val="20"/>
      <w:lang w:eastAsia="ar-SA"/>
    </w:rPr>
  </w:style>
  <w:style w:type="paragraph" w:customStyle="1" w:styleId="212">
    <w:name w:val="Основной текст с отступом 21"/>
    <w:basedOn w:val="a0"/>
    <w:rsid w:val="00A3290F"/>
    <w:pPr>
      <w:suppressAutoHyphens/>
      <w:spacing w:before="120" w:after="0" w:line="240" w:lineRule="auto"/>
      <w:ind w:firstLine="709"/>
      <w:jc w:val="both"/>
    </w:pPr>
    <w:rPr>
      <w:rFonts w:ascii="Times New Roman" w:eastAsia="Times New Roman" w:hAnsi="Times New Roman" w:cs="Times New Roman"/>
      <w:sz w:val="24"/>
      <w:szCs w:val="24"/>
      <w:lang w:eastAsia="ar-SA"/>
    </w:rPr>
  </w:style>
  <w:style w:type="paragraph" w:customStyle="1" w:styleId="2b">
    <w:name w:val="Знак2 Знак Знак Знак Знак Знак Знак Знак Знак Знак Знак Знак"/>
    <w:basedOn w:val="a0"/>
    <w:rsid w:val="00A3290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20">
    <w:name w:val="Знак2 Знак Знак Знак Знак Знак Знак Знак Знак Знак Знак Знак2"/>
    <w:basedOn w:val="a0"/>
    <w:rsid w:val="00A3290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font0">
    <w:name w:val="font0"/>
    <w:basedOn w:val="a0"/>
    <w:rsid w:val="00A3290F"/>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a0"/>
    <w:rsid w:val="00A3290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92">
    <w:name w:val="xl92"/>
    <w:basedOn w:val="a0"/>
    <w:rsid w:val="00A329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0"/>
    <w:rsid w:val="00A329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0"/>
    <w:rsid w:val="00A329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0"/>
    <w:rsid w:val="00A3290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a0"/>
    <w:rsid w:val="00A3290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0"/>
    <w:rsid w:val="00A329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0"/>
    <w:rsid w:val="00A329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0"/>
    <w:rsid w:val="00A329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A3290F"/>
    <w:pPr>
      <w:spacing w:before="100" w:beforeAutospacing="1" w:after="100" w:afterAutospacing="1" w:line="240" w:lineRule="auto"/>
    </w:pPr>
    <w:rPr>
      <w:rFonts w:ascii="Calibri" w:eastAsia="Times New Roman" w:hAnsi="Calibri" w:cs="Times New Roman"/>
      <w:b/>
      <w:bCs/>
      <w:color w:val="000000"/>
      <w:sz w:val="24"/>
      <w:szCs w:val="24"/>
    </w:rPr>
  </w:style>
  <w:style w:type="paragraph" w:customStyle="1" w:styleId="font7">
    <w:name w:val="font7"/>
    <w:basedOn w:val="a0"/>
    <w:rsid w:val="00A3290F"/>
    <w:pPr>
      <w:spacing w:before="100" w:beforeAutospacing="1" w:after="100" w:afterAutospacing="1" w:line="240" w:lineRule="auto"/>
    </w:pPr>
    <w:rPr>
      <w:rFonts w:ascii="Times New Roman" w:eastAsia="Times New Roman" w:hAnsi="Times New Roman" w:cs="Times New Roman"/>
      <w:i/>
      <w:iCs/>
      <w:color w:val="000000"/>
      <w:sz w:val="14"/>
      <w:szCs w:val="14"/>
    </w:rPr>
  </w:style>
  <w:style w:type="paragraph" w:customStyle="1" w:styleId="font8">
    <w:name w:val="font8"/>
    <w:basedOn w:val="a0"/>
    <w:rsid w:val="00A3290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PlainText1">
    <w:name w:val="Plain Text1"/>
    <w:basedOn w:val="a0"/>
    <w:rsid w:val="00A3290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xl63">
    <w:name w:val="xl63"/>
    <w:basedOn w:val="a0"/>
    <w:rsid w:val="00A3290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
    <w:name w:val="ConsPlusTitle"/>
    <w:rsid w:val="00A3290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b">
    <w:name w:val="Стиль1"/>
    <w:link w:val="1c"/>
    <w:rsid w:val="00A3290F"/>
    <w:pPr>
      <w:spacing w:after="0" w:line="240" w:lineRule="auto"/>
      <w:jc w:val="both"/>
    </w:pPr>
    <w:rPr>
      <w:rFonts w:ascii="Times New Roman" w:eastAsia="Times New Roman" w:hAnsi="Times New Roman" w:cs="Times New Roman"/>
      <w:b/>
      <w:sz w:val="28"/>
      <w:szCs w:val="28"/>
    </w:rPr>
  </w:style>
  <w:style w:type="character" w:customStyle="1" w:styleId="1c">
    <w:name w:val="Стиль1 Знак"/>
    <w:link w:val="1b"/>
    <w:locked/>
    <w:rsid w:val="00A3290F"/>
    <w:rPr>
      <w:rFonts w:ascii="Times New Roman" w:eastAsia="Times New Roman" w:hAnsi="Times New Roman" w:cs="Times New Roman"/>
      <w:b/>
      <w:sz w:val="28"/>
      <w:szCs w:val="28"/>
      <w:lang w:eastAsia="ru-RU"/>
    </w:rPr>
  </w:style>
  <w:style w:type="paragraph" w:customStyle="1" w:styleId="213">
    <w:name w:val="Знак2 Знак Знак Знак Знак Знак Знак Знак Знак Знак Знак Знак1"/>
    <w:basedOn w:val="a0"/>
    <w:rsid w:val="00A3290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d">
    <w:name w:val="Замещающий текст1"/>
    <w:semiHidden/>
    <w:rsid w:val="00A3290F"/>
    <w:rPr>
      <w:rFonts w:cs="Times New Roman"/>
      <w:color w:val="808080"/>
    </w:rPr>
  </w:style>
  <w:style w:type="numbering" w:customStyle="1" w:styleId="SymbolSymbol0063">
    <w:name w:val="Стиль маркированный Symbol (Symbol) Слева:  0 см Выступ:  063 см"/>
    <w:rsid w:val="00A3290F"/>
    <w:pPr>
      <w:numPr>
        <w:numId w:val="7"/>
      </w:numPr>
    </w:pPr>
  </w:style>
  <w:style w:type="numbering" w:customStyle="1" w:styleId="0063">
    <w:name w:val="Стиль нумерованный Слева:  0 см Выступ:  063 см"/>
    <w:rsid w:val="00A3290F"/>
    <w:pPr>
      <w:numPr>
        <w:numId w:val="8"/>
      </w:numPr>
    </w:pPr>
  </w:style>
  <w:style w:type="paragraph" w:styleId="affb">
    <w:name w:val="TOC Heading"/>
    <w:basedOn w:val="1"/>
    <w:next w:val="a0"/>
    <w:uiPriority w:val="39"/>
    <w:unhideWhenUsed/>
    <w:qFormat/>
    <w:rsid w:val="00487963"/>
    <w:pPr>
      <w:outlineLvl w:val="9"/>
    </w:pPr>
    <w:rPr>
      <w:lang w:bidi="en-US"/>
    </w:rPr>
  </w:style>
  <w:style w:type="character" w:styleId="affc">
    <w:name w:val="Strong"/>
    <w:uiPriority w:val="22"/>
    <w:qFormat/>
    <w:rsid w:val="00487963"/>
    <w:rPr>
      <w:b/>
      <w:bCs/>
      <w:color w:val="943634" w:themeColor="accent2" w:themeShade="BF"/>
      <w:spacing w:val="5"/>
    </w:rPr>
  </w:style>
  <w:style w:type="paragraph" w:styleId="affd">
    <w:name w:val="No Spacing"/>
    <w:basedOn w:val="a0"/>
    <w:link w:val="affe"/>
    <w:uiPriority w:val="1"/>
    <w:qFormat/>
    <w:rsid w:val="00487963"/>
    <w:pPr>
      <w:spacing w:after="0" w:line="240" w:lineRule="auto"/>
    </w:pPr>
  </w:style>
  <w:style w:type="paragraph" w:styleId="afff">
    <w:name w:val="List Paragraph"/>
    <w:basedOn w:val="a0"/>
    <w:uiPriority w:val="34"/>
    <w:qFormat/>
    <w:rsid w:val="00487963"/>
    <w:pPr>
      <w:ind w:left="720"/>
      <w:contextualSpacing/>
    </w:pPr>
  </w:style>
  <w:style w:type="paragraph" w:styleId="2c">
    <w:name w:val="Quote"/>
    <w:basedOn w:val="a0"/>
    <w:next w:val="a0"/>
    <w:link w:val="2d"/>
    <w:uiPriority w:val="29"/>
    <w:qFormat/>
    <w:rsid w:val="00487963"/>
    <w:rPr>
      <w:i/>
      <w:iCs/>
    </w:rPr>
  </w:style>
  <w:style w:type="character" w:customStyle="1" w:styleId="2d">
    <w:name w:val="Цитата 2 Знак"/>
    <w:basedOn w:val="a1"/>
    <w:link w:val="2c"/>
    <w:uiPriority w:val="29"/>
    <w:rsid w:val="00487963"/>
    <w:rPr>
      <w:i/>
      <w:iCs/>
    </w:rPr>
  </w:style>
  <w:style w:type="paragraph" w:styleId="afff0">
    <w:name w:val="Intense Quote"/>
    <w:basedOn w:val="a0"/>
    <w:next w:val="a0"/>
    <w:link w:val="afff1"/>
    <w:uiPriority w:val="30"/>
    <w:qFormat/>
    <w:rsid w:val="0048796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ff1">
    <w:name w:val="Выделенная цитата Знак"/>
    <w:basedOn w:val="a1"/>
    <w:link w:val="afff0"/>
    <w:uiPriority w:val="30"/>
    <w:rsid w:val="00487963"/>
    <w:rPr>
      <w:caps/>
      <w:color w:val="622423" w:themeColor="accent2" w:themeShade="7F"/>
      <w:spacing w:val="5"/>
      <w:sz w:val="20"/>
      <w:szCs w:val="20"/>
    </w:rPr>
  </w:style>
  <w:style w:type="character" w:styleId="afff2">
    <w:name w:val="Subtle Emphasis"/>
    <w:uiPriority w:val="19"/>
    <w:qFormat/>
    <w:rsid w:val="00487963"/>
    <w:rPr>
      <w:i/>
      <w:iCs/>
    </w:rPr>
  </w:style>
  <w:style w:type="character" w:styleId="afff3">
    <w:name w:val="Intense Emphasis"/>
    <w:uiPriority w:val="21"/>
    <w:qFormat/>
    <w:rsid w:val="00487963"/>
    <w:rPr>
      <w:i/>
      <w:iCs/>
      <w:caps/>
      <w:spacing w:val="10"/>
      <w:sz w:val="20"/>
      <w:szCs w:val="20"/>
    </w:rPr>
  </w:style>
  <w:style w:type="character" w:styleId="afff4">
    <w:name w:val="Subtle Reference"/>
    <w:basedOn w:val="a1"/>
    <w:uiPriority w:val="31"/>
    <w:qFormat/>
    <w:rsid w:val="00487963"/>
    <w:rPr>
      <w:rFonts w:asciiTheme="minorHAnsi" w:eastAsiaTheme="minorEastAsia" w:hAnsiTheme="minorHAnsi" w:cstheme="minorBidi"/>
      <w:i/>
      <w:iCs/>
      <w:color w:val="622423" w:themeColor="accent2" w:themeShade="7F"/>
    </w:rPr>
  </w:style>
  <w:style w:type="character" w:styleId="afff5">
    <w:name w:val="Intense Reference"/>
    <w:uiPriority w:val="32"/>
    <w:qFormat/>
    <w:rsid w:val="00487963"/>
    <w:rPr>
      <w:rFonts w:asciiTheme="minorHAnsi" w:eastAsiaTheme="minorEastAsia" w:hAnsiTheme="minorHAnsi" w:cstheme="minorBidi"/>
      <w:b/>
      <w:bCs/>
      <w:i/>
      <w:iCs/>
      <w:color w:val="622423" w:themeColor="accent2" w:themeShade="7F"/>
    </w:rPr>
  </w:style>
  <w:style w:type="character" w:styleId="afff6">
    <w:name w:val="Book Title"/>
    <w:uiPriority w:val="33"/>
    <w:qFormat/>
    <w:rsid w:val="00487963"/>
    <w:rPr>
      <w:caps/>
      <w:color w:val="622423" w:themeColor="accent2" w:themeShade="7F"/>
      <w:spacing w:val="5"/>
      <w:u w:color="622423" w:themeColor="accent2" w:themeShade="7F"/>
    </w:rPr>
  </w:style>
  <w:style w:type="character" w:customStyle="1" w:styleId="affe">
    <w:name w:val="Без интервала Знак"/>
    <w:basedOn w:val="a1"/>
    <w:link w:val="affd"/>
    <w:uiPriority w:val="1"/>
    <w:rsid w:val="00487963"/>
  </w:style>
</w:styles>
</file>

<file path=word/webSettings.xml><?xml version="1.0" encoding="utf-8"?>
<w:webSettings xmlns:r="http://schemas.openxmlformats.org/officeDocument/2006/relationships" xmlns:w="http://schemas.openxmlformats.org/wordprocessingml/2006/main">
  <w:divs>
    <w:div w:id="295070252">
      <w:bodyDiv w:val="1"/>
      <w:marLeft w:val="0"/>
      <w:marRight w:val="0"/>
      <w:marTop w:val="0"/>
      <w:marBottom w:val="0"/>
      <w:divBdr>
        <w:top w:val="none" w:sz="0" w:space="0" w:color="auto"/>
        <w:left w:val="none" w:sz="0" w:space="0" w:color="auto"/>
        <w:bottom w:val="none" w:sz="0" w:space="0" w:color="auto"/>
        <w:right w:val="none" w:sz="0" w:space="0" w:color="auto"/>
      </w:divBdr>
    </w:div>
    <w:div w:id="5644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oleObject" Target="embeddings/oleObject39.bin"/><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consultantplus://offline/ref=1E7DBAD89EB6A107527EC99189440F82014EDBD2CFEA3DE104D0F0DB3BDD70039D17C023618CF90Fy9A3G"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fontTable" Target="fontTable.xml"/><Relationship Id="rId8" Type="http://schemas.openxmlformats.org/officeDocument/2006/relationships/hyperlink" Target="consultantplus://offline/ref=1E7DBAD89EB6A107527EC99189440F82014EDBD1C0E93DE104D0F0DB3BDD70039D17C023618CFB09y9A0G" TargetMode="External"/><Relationship Id="rId51" Type="http://schemas.openxmlformats.org/officeDocument/2006/relationships/oleObject" Target="embeddings/oleObject20.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hyperlink" Target="http://www.oigv.ru/about/ustav.html"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39.wmf"/><Relationship Id="rId91" Type="http://schemas.openxmlformats.org/officeDocument/2006/relationships/oleObject" Target="embeddings/oleObject40.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yperlink" Target="consultantplus://offline/ref=1E7DBAD89EB6A107527EC99189440F82014EDBD2CFEA3DE104D0F0DB3BDD70039D17C023618CF90Fy9A3G" TargetMode="Externa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4.wmf"/><Relationship Id="rId81" Type="http://schemas.openxmlformats.org/officeDocument/2006/relationships/oleObject" Target="embeddings/oleObject35.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E7DBAD89EB6A107527EC99189440F82014ED5D2CFE93DE104D0F0DB3BDD70039D17C023618CF90Fy9A4G"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AE4A7-B52C-4C5A-8D03-E1745AE4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37</Pages>
  <Words>6968</Words>
  <Characters>39720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23</cp:revision>
  <dcterms:created xsi:type="dcterms:W3CDTF">2012-05-24T11:28:00Z</dcterms:created>
  <dcterms:modified xsi:type="dcterms:W3CDTF">2012-08-08T00:41:00Z</dcterms:modified>
</cp:coreProperties>
</file>